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3EBC" w14:textId="5258DB19" w:rsidR="008D511F" w:rsidRDefault="008D511F"/>
    <w:p w14:paraId="35DA3329" w14:textId="38DB61A0" w:rsidR="008D511F" w:rsidRDefault="008D511F"/>
    <w:p w14:paraId="533D0BB8" w14:textId="67F76E74" w:rsidR="008D511F" w:rsidRDefault="008D511F"/>
    <w:p w14:paraId="1A554577" w14:textId="63675EB7" w:rsidR="008D511F" w:rsidRDefault="008D511F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34"/>
        <w:gridCol w:w="3174"/>
        <w:gridCol w:w="2764"/>
      </w:tblGrid>
      <w:tr w:rsidR="008D511F" w14:paraId="57078178" w14:textId="77777777" w:rsidTr="001747CB">
        <w:trPr>
          <w:trHeight w:val="2391"/>
          <w:jc w:val="center"/>
        </w:trPr>
        <w:tc>
          <w:tcPr>
            <w:tcW w:w="3134" w:type="dxa"/>
          </w:tcPr>
          <w:p w14:paraId="45A01881" w14:textId="596DBEAD" w:rsidR="001747CB" w:rsidRDefault="001747CB" w:rsidP="001747CB">
            <w:pPr>
              <w:pStyle w:val="Style"/>
              <w:jc w:val="center"/>
              <w:rPr>
                <w:b/>
              </w:rPr>
            </w:pPr>
          </w:p>
          <w:p w14:paraId="6238DDB2" w14:textId="77777777" w:rsidR="001747CB" w:rsidRDefault="001747CB" w:rsidP="001747CB">
            <w:pPr>
              <w:pStyle w:val="Style"/>
              <w:jc w:val="center"/>
              <w:rPr>
                <w:b/>
              </w:rPr>
            </w:pPr>
          </w:p>
          <w:p w14:paraId="38E91D7D" w14:textId="56779BC8" w:rsidR="00344FB4" w:rsidRPr="00416A0F" w:rsidRDefault="00344FB4" w:rsidP="001747CB">
            <w:pPr>
              <w:pStyle w:val="Style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8B7764D" wp14:editId="01422EC9">
                  <wp:extent cx="1403350" cy="605790"/>
                  <wp:effectExtent l="19050" t="0" r="6350" b="0"/>
                  <wp:docPr id="228" name="Image 71" descr="logo ffgolf 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logo ffgolf 2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4" w:type="dxa"/>
            <w:vAlign w:val="center"/>
          </w:tcPr>
          <w:p w14:paraId="3EF4BF2B" w14:textId="77777777" w:rsidR="008D511F" w:rsidRDefault="008D511F" w:rsidP="001747CB">
            <w:pPr>
              <w:pStyle w:val="Style"/>
              <w:jc w:val="center"/>
              <w:rPr>
                <w:color w:val="FF0000"/>
              </w:rPr>
            </w:pPr>
          </w:p>
          <w:p w14:paraId="0108F9B7" w14:textId="77777777" w:rsidR="00344FB4" w:rsidRDefault="00344FB4" w:rsidP="001747CB">
            <w:pPr>
              <w:pStyle w:val="Style"/>
              <w:jc w:val="center"/>
              <w:rPr>
                <w:color w:val="FF0000"/>
              </w:rPr>
            </w:pPr>
            <w:r w:rsidRPr="008072D6">
              <w:rPr>
                <w:color w:val="FF0000"/>
              </w:rPr>
              <w:t xml:space="preserve">Logo </w:t>
            </w:r>
            <w:r w:rsidR="008D511F">
              <w:rPr>
                <w:color w:val="FF0000"/>
              </w:rPr>
              <w:t xml:space="preserve">de votre </w:t>
            </w:r>
            <w:r w:rsidRPr="008072D6">
              <w:rPr>
                <w:color w:val="FF0000"/>
              </w:rPr>
              <w:t>Golf</w:t>
            </w:r>
          </w:p>
          <w:p w14:paraId="2184CC1B" w14:textId="77777777" w:rsidR="001747CB" w:rsidRDefault="001747CB" w:rsidP="001747CB">
            <w:pPr>
              <w:pStyle w:val="Style"/>
              <w:jc w:val="center"/>
              <w:rPr>
                <w:color w:val="FF0000"/>
              </w:rPr>
            </w:pPr>
          </w:p>
          <w:p w14:paraId="621D237E" w14:textId="506082BF" w:rsidR="001747CB" w:rsidRPr="008072D6" w:rsidRDefault="001747CB" w:rsidP="001747CB">
            <w:pPr>
              <w:pStyle w:val="Style"/>
              <w:jc w:val="center"/>
              <w:rPr>
                <w:color w:val="FF0000"/>
              </w:rPr>
            </w:pPr>
          </w:p>
        </w:tc>
        <w:tc>
          <w:tcPr>
            <w:tcW w:w="2764" w:type="dxa"/>
          </w:tcPr>
          <w:p w14:paraId="78725D70" w14:textId="77777777" w:rsidR="001747CB" w:rsidRDefault="001747CB" w:rsidP="001747CB">
            <w:pPr>
              <w:pStyle w:val="Style"/>
              <w:jc w:val="center"/>
            </w:pPr>
          </w:p>
          <w:p w14:paraId="7EA63753" w14:textId="77777777" w:rsidR="00344FB4" w:rsidRDefault="008D511F" w:rsidP="001747CB">
            <w:pPr>
              <w:pStyle w:val="Style"/>
              <w:jc w:val="center"/>
            </w:pPr>
            <w:r>
              <w:rPr>
                <w:noProof/>
              </w:rPr>
              <w:drawing>
                <wp:inline distT="0" distB="0" distL="0" distR="0" wp14:anchorId="63BC6291" wp14:editId="73539C55">
                  <wp:extent cx="830580" cy="1123726"/>
                  <wp:effectExtent l="0" t="0" r="7620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203" cy="1174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785DF" w14:textId="7E96EA44" w:rsidR="001747CB" w:rsidRDefault="001747CB" w:rsidP="001747CB">
            <w:pPr>
              <w:pStyle w:val="Style"/>
              <w:jc w:val="center"/>
            </w:pPr>
          </w:p>
        </w:tc>
      </w:tr>
    </w:tbl>
    <w:p w14:paraId="55FEC10B" w14:textId="1464682C" w:rsidR="00344FB4" w:rsidRDefault="00344FB4" w:rsidP="00344FB4">
      <w:pPr>
        <w:pStyle w:val="TitreA"/>
        <w:rPr>
          <w:szCs w:val="48"/>
        </w:rPr>
      </w:pPr>
      <w:bookmarkStart w:id="0" w:name="_Toc444260087"/>
      <w:r w:rsidRPr="0053154C">
        <w:rPr>
          <w:szCs w:val="48"/>
        </w:rPr>
        <w:t xml:space="preserve">Modèle de règlement </w:t>
      </w:r>
      <w:r w:rsidR="004E25EC">
        <w:rPr>
          <w:szCs w:val="48"/>
        </w:rPr>
        <w:t>Classic et</w:t>
      </w:r>
      <w:r w:rsidRPr="0053154C">
        <w:rPr>
          <w:szCs w:val="48"/>
        </w:rPr>
        <w:t xml:space="preserve"> Grand Prix</w:t>
      </w:r>
      <w:bookmarkEnd w:id="0"/>
    </w:p>
    <w:p w14:paraId="6AFD2511" w14:textId="2BE2EDB2" w:rsidR="004E25EC" w:rsidRPr="0053154C" w:rsidRDefault="004E25EC" w:rsidP="00344FB4">
      <w:pPr>
        <w:pStyle w:val="TitreA"/>
        <w:rPr>
          <w:szCs w:val="48"/>
          <w:u w:val="single"/>
        </w:rPr>
      </w:pPr>
      <w:r>
        <w:rPr>
          <w:szCs w:val="48"/>
        </w:rPr>
        <w:t>Mid amateurs</w:t>
      </w:r>
    </w:p>
    <w:p w14:paraId="23713F46" w14:textId="230E632D" w:rsidR="00357BAA" w:rsidRPr="00E9451A" w:rsidRDefault="00357BAA" w:rsidP="00357BAA">
      <w:pPr>
        <w:pStyle w:val="Titre1"/>
        <w:shd w:val="clear" w:color="auto" w:fill="FFFFFF"/>
        <w:spacing w:before="120"/>
        <w:rPr>
          <w:rFonts w:ascii="Times New Roman" w:hAnsi="Times New Roman"/>
          <w:color w:val="000000"/>
          <w:sz w:val="36"/>
          <w:szCs w:val="36"/>
        </w:rPr>
      </w:pPr>
      <w:r w:rsidRPr="00E9451A">
        <w:rPr>
          <w:rFonts w:ascii="Times New Roman" w:hAnsi="Times New Roman"/>
          <w:color w:val="000000"/>
          <w:sz w:val="36"/>
          <w:szCs w:val="36"/>
        </w:rPr>
        <w:t xml:space="preserve">Samedi </w:t>
      </w:r>
      <w:r w:rsidRPr="00E9451A">
        <w:rPr>
          <w:rFonts w:ascii="Times New Roman" w:hAnsi="Times New Roman"/>
          <w:color w:val="FF0000"/>
          <w:sz w:val="36"/>
          <w:szCs w:val="36"/>
        </w:rPr>
        <w:t>jj</w:t>
      </w:r>
      <w:r w:rsidRPr="00E9451A">
        <w:rPr>
          <w:rFonts w:ascii="Times New Roman" w:hAnsi="Times New Roman"/>
          <w:color w:val="000000"/>
          <w:sz w:val="36"/>
          <w:szCs w:val="36"/>
        </w:rPr>
        <w:t xml:space="preserve"> et dimanche </w:t>
      </w:r>
      <w:r w:rsidRPr="00E9451A">
        <w:rPr>
          <w:rFonts w:ascii="Times New Roman" w:hAnsi="Times New Roman"/>
          <w:color w:val="FF0000"/>
          <w:sz w:val="36"/>
          <w:szCs w:val="36"/>
        </w:rPr>
        <w:t>jj mois</w:t>
      </w:r>
      <w:r w:rsidRPr="00E9451A">
        <w:rPr>
          <w:rFonts w:ascii="Times New Roman" w:hAnsi="Times New Roman"/>
          <w:color w:val="000000"/>
          <w:sz w:val="36"/>
          <w:szCs w:val="36"/>
        </w:rPr>
        <w:t xml:space="preserve"> 202</w:t>
      </w:r>
      <w:r w:rsidR="0045470B">
        <w:rPr>
          <w:rFonts w:ascii="Times New Roman" w:hAnsi="Times New Roman"/>
          <w:color w:val="000000"/>
          <w:sz w:val="36"/>
          <w:szCs w:val="36"/>
        </w:rPr>
        <w:t>6</w:t>
      </w:r>
    </w:p>
    <w:p w14:paraId="4A952BF5" w14:textId="77777777" w:rsidR="00357BAA" w:rsidRPr="00E9451A" w:rsidRDefault="00357BAA" w:rsidP="00357BAA">
      <w:pPr>
        <w:shd w:val="clear" w:color="auto" w:fill="FFFFFF"/>
        <w:spacing w:before="240"/>
        <w:jc w:val="center"/>
        <w:rPr>
          <w:color w:val="000000"/>
          <w:sz w:val="36"/>
          <w:szCs w:val="36"/>
        </w:rPr>
      </w:pPr>
      <w:r w:rsidRPr="00E9451A">
        <w:rPr>
          <w:color w:val="FF0000"/>
          <w:sz w:val="36"/>
          <w:szCs w:val="36"/>
        </w:rPr>
        <w:t xml:space="preserve">Nom du Golf </w:t>
      </w:r>
      <w:r w:rsidRPr="00E9451A">
        <w:rPr>
          <w:color w:val="000000"/>
          <w:sz w:val="36"/>
          <w:szCs w:val="36"/>
        </w:rPr>
        <w:t xml:space="preserve">– </w:t>
      </w:r>
      <w:r w:rsidRPr="00E9451A">
        <w:rPr>
          <w:color w:val="FF0000"/>
          <w:sz w:val="36"/>
          <w:szCs w:val="36"/>
        </w:rPr>
        <w:t>Code Postal - Ville</w:t>
      </w:r>
    </w:p>
    <w:p w14:paraId="57C43370" w14:textId="66E0E461" w:rsidR="00357BAA" w:rsidRPr="00E9451A" w:rsidRDefault="00357BAA" w:rsidP="00357BAA">
      <w:pPr>
        <w:shd w:val="clear" w:color="auto" w:fill="FFFFFF"/>
        <w:jc w:val="center"/>
        <w:rPr>
          <w:color w:val="000000"/>
          <w:sz w:val="36"/>
          <w:szCs w:val="36"/>
        </w:rPr>
      </w:pPr>
      <w:r w:rsidRPr="00E9451A">
        <w:rPr>
          <w:color w:val="000000"/>
          <w:sz w:val="36"/>
          <w:szCs w:val="36"/>
        </w:rPr>
        <w:t xml:space="preserve">Tél. : </w:t>
      </w:r>
      <w:r w:rsidRPr="00E9451A">
        <w:rPr>
          <w:color w:val="FF0000"/>
          <w:sz w:val="36"/>
          <w:szCs w:val="36"/>
        </w:rPr>
        <w:t xml:space="preserve">xx </w:t>
      </w:r>
      <w:proofErr w:type="spellStart"/>
      <w:r w:rsidRPr="00E9451A">
        <w:rPr>
          <w:color w:val="FF0000"/>
          <w:sz w:val="36"/>
          <w:szCs w:val="36"/>
        </w:rPr>
        <w:t>xx</w:t>
      </w:r>
      <w:proofErr w:type="spellEnd"/>
      <w:r w:rsidRPr="00E9451A">
        <w:rPr>
          <w:color w:val="FF0000"/>
          <w:sz w:val="36"/>
          <w:szCs w:val="36"/>
        </w:rPr>
        <w:t xml:space="preserve"> </w:t>
      </w:r>
      <w:proofErr w:type="spellStart"/>
      <w:r w:rsidRPr="00E9451A">
        <w:rPr>
          <w:color w:val="FF0000"/>
          <w:sz w:val="36"/>
          <w:szCs w:val="36"/>
        </w:rPr>
        <w:t>xx</w:t>
      </w:r>
      <w:proofErr w:type="spellEnd"/>
      <w:r w:rsidRPr="00E9451A">
        <w:rPr>
          <w:color w:val="FF0000"/>
          <w:sz w:val="36"/>
          <w:szCs w:val="36"/>
        </w:rPr>
        <w:t xml:space="preserve"> </w:t>
      </w:r>
      <w:proofErr w:type="spellStart"/>
      <w:r w:rsidRPr="00E9451A">
        <w:rPr>
          <w:color w:val="FF0000"/>
          <w:sz w:val="36"/>
          <w:szCs w:val="36"/>
        </w:rPr>
        <w:t>xx</w:t>
      </w:r>
      <w:proofErr w:type="spellEnd"/>
      <w:r w:rsidRPr="00E9451A">
        <w:rPr>
          <w:color w:val="FF0000"/>
          <w:sz w:val="36"/>
          <w:szCs w:val="36"/>
        </w:rPr>
        <w:t xml:space="preserve"> </w:t>
      </w:r>
      <w:proofErr w:type="spellStart"/>
      <w:r w:rsidRPr="00E9451A">
        <w:rPr>
          <w:color w:val="FF0000"/>
          <w:sz w:val="36"/>
          <w:szCs w:val="36"/>
        </w:rPr>
        <w:t>xx</w:t>
      </w:r>
      <w:proofErr w:type="spellEnd"/>
    </w:p>
    <w:p w14:paraId="1CF63CEF" w14:textId="77777777" w:rsidR="00357BAA" w:rsidRPr="00E9451A" w:rsidRDefault="00357BAA" w:rsidP="00357BAA">
      <w:pPr>
        <w:shd w:val="clear" w:color="auto" w:fill="FFFFFF"/>
        <w:jc w:val="center"/>
        <w:rPr>
          <w:color w:val="000000"/>
          <w:sz w:val="36"/>
          <w:szCs w:val="36"/>
        </w:rPr>
      </w:pPr>
      <w:hyperlink r:id="rId7" w:history="1">
        <w:r w:rsidRPr="00E9451A">
          <w:rPr>
            <w:rStyle w:val="Lienhypertexte"/>
            <w:color w:val="FF0000"/>
            <w:sz w:val="36"/>
            <w:szCs w:val="36"/>
          </w:rPr>
          <w:t>www.xxxxxxx.com</w:t>
        </w:r>
      </w:hyperlink>
      <w:r w:rsidRPr="00E9451A">
        <w:rPr>
          <w:rStyle w:val="apple-converted-space"/>
          <w:color w:val="000000"/>
          <w:sz w:val="36"/>
          <w:szCs w:val="36"/>
        </w:rPr>
        <w:t> </w:t>
      </w:r>
      <w:r w:rsidRPr="00E9451A">
        <w:rPr>
          <w:color w:val="000000"/>
          <w:sz w:val="36"/>
          <w:szCs w:val="36"/>
        </w:rPr>
        <w:t>/</w:t>
      </w:r>
      <w:r w:rsidRPr="00E9451A">
        <w:rPr>
          <w:rStyle w:val="apple-converted-space"/>
          <w:color w:val="000000"/>
          <w:sz w:val="36"/>
          <w:szCs w:val="36"/>
        </w:rPr>
        <w:t> </w:t>
      </w:r>
      <w:hyperlink r:id="rId8" w:history="1">
        <w:r w:rsidRPr="00E9451A">
          <w:rPr>
            <w:rStyle w:val="Lienhypertexte"/>
            <w:color w:val="FF0000"/>
            <w:sz w:val="36"/>
            <w:szCs w:val="36"/>
          </w:rPr>
          <w:t>adress</w:t>
        </w:r>
      </w:hyperlink>
      <w:r w:rsidRPr="00E9451A">
        <w:rPr>
          <w:rStyle w:val="Lienhypertexte"/>
          <w:color w:val="FF0000"/>
          <w:sz w:val="36"/>
          <w:szCs w:val="36"/>
        </w:rPr>
        <w:t>e mail</w:t>
      </w:r>
    </w:p>
    <w:p w14:paraId="2187A086" w14:textId="77777777" w:rsidR="00344FB4" w:rsidRPr="0053154C" w:rsidRDefault="00344FB4" w:rsidP="00344FB4">
      <w:pPr>
        <w:shd w:val="clear" w:color="auto" w:fill="FFFFFF"/>
        <w:spacing w:before="240"/>
        <w:jc w:val="center"/>
        <w:rPr>
          <w:color w:val="000000"/>
          <w:sz w:val="22"/>
          <w:szCs w:val="22"/>
        </w:rPr>
      </w:pPr>
      <w:r w:rsidRPr="0053154C">
        <w:rPr>
          <w:b/>
          <w:bCs/>
          <w:color w:val="000000"/>
          <w:sz w:val="22"/>
          <w:szCs w:val="22"/>
        </w:rPr>
        <w:t>RÈGLEMENT PARTICULIER DE L’ÉPREUVE</w:t>
      </w:r>
    </w:p>
    <w:p w14:paraId="6B260334" w14:textId="77777777" w:rsidR="00344FB4" w:rsidRPr="0053154C" w:rsidRDefault="00344FB4" w:rsidP="001747CB">
      <w:pPr>
        <w:pStyle w:val="Titre2"/>
        <w:shd w:val="clear" w:color="auto" w:fill="FFFFFF"/>
        <w:rPr>
          <w:color w:val="000000"/>
          <w:szCs w:val="22"/>
        </w:rPr>
      </w:pPr>
      <w:r w:rsidRPr="001747CB">
        <w:rPr>
          <w:color w:val="000000"/>
          <w:szCs w:val="22"/>
        </w:rPr>
        <w:t>TERRAIN</w:t>
      </w:r>
    </w:p>
    <w:p w14:paraId="2C55C985" w14:textId="58962040" w:rsidR="00344FB4" w:rsidRPr="0053154C" w:rsidRDefault="00344FB4" w:rsidP="00344FB4">
      <w:pPr>
        <w:shd w:val="clear" w:color="auto" w:fill="FFFFFF"/>
        <w:spacing w:before="120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L’épreuve se déroulera sur le parcours du Golf de </w:t>
      </w:r>
      <w:r w:rsidR="00664062">
        <w:rPr>
          <w:color w:val="FF0000"/>
          <w:sz w:val="22"/>
          <w:szCs w:val="22"/>
        </w:rPr>
        <w:t>XX</w:t>
      </w:r>
      <w:r w:rsidRPr="0053154C">
        <w:rPr>
          <w:color w:val="000000"/>
          <w:sz w:val="22"/>
          <w:szCs w:val="22"/>
        </w:rPr>
        <w:t xml:space="preserve"> : </w:t>
      </w:r>
      <w:r w:rsidR="00664062">
        <w:rPr>
          <w:color w:val="FF0000"/>
          <w:sz w:val="22"/>
          <w:szCs w:val="22"/>
        </w:rPr>
        <w:t>YY</w:t>
      </w:r>
      <w:r w:rsidRPr="0053154C">
        <w:rPr>
          <w:color w:val="000000"/>
          <w:sz w:val="22"/>
          <w:szCs w:val="22"/>
        </w:rPr>
        <w:t>.</w:t>
      </w:r>
    </w:p>
    <w:p w14:paraId="7220AEE2" w14:textId="77777777" w:rsidR="00344FB4" w:rsidRPr="0053154C" w:rsidRDefault="00344FB4" w:rsidP="00344FB4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FORME DE JEU</w:t>
      </w:r>
    </w:p>
    <w:p w14:paraId="6AE1FD73" w14:textId="0B5C9CDB" w:rsidR="00344FB4" w:rsidRPr="00E96283" w:rsidRDefault="00344FB4" w:rsidP="00344FB4">
      <w:pPr>
        <w:shd w:val="clear" w:color="auto" w:fill="FFFFFF"/>
        <w:spacing w:before="120"/>
        <w:rPr>
          <w:i/>
          <w:iCs/>
          <w:color w:val="FF0000"/>
          <w:sz w:val="22"/>
          <w:szCs w:val="22"/>
        </w:rPr>
      </w:pPr>
      <w:r w:rsidRPr="0053154C">
        <w:rPr>
          <w:color w:val="000000"/>
          <w:sz w:val="22"/>
          <w:szCs w:val="22"/>
        </w:rPr>
        <w:t>Stroke-play brut</w:t>
      </w:r>
      <w:r w:rsidR="0045470B">
        <w:rPr>
          <w:color w:val="000000"/>
          <w:sz w:val="22"/>
          <w:szCs w:val="22"/>
        </w:rPr>
        <w:t xml:space="preserve"> score maximum par +4, </w:t>
      </w:r>
      <w:r w:rsidRPr="0053154C">
        <w:rPr>
          <w:color w:val="000000"/>
          <w:sz w:val="22"/>
          <w:szCs w:val="22"/>
        </w:rPr>
        <w:t>36 trous sur 2 tours, 18 trous par jour.</w:t>
      </w:r>
      <w:r w:rsidR="00E96283">
        <w:rPr>
          <w:color w:val="000000"/>
          <w:sz w:val="22"/>
          <w:szCs w:val="22"/>
        </w:rPr>
        <w:t xml:space="preserve"> </w:t>
      </w:r>
      <w:r w:rsidR="00E96283" w:rsidRPr="00E96283">
        <w:rPr>
          <w:i/>
          <w:iCs/>
          <w:color w:val="FF0000"/>
          <w:sz w:val="22"/>
          <w:szCs w:val="22"/>
        </w:rPr>
        <w:t>(A adapter si + 36 trous)</w:t>
      </w:r>
    </w:p>
    <w:p w14:paraId="7AC50D99" w14:textId="77777777" w:rsidR="00344FB4" w:rsidRPr="0053154C" w:rsidRDefault="00344FB4" w:rsidP="00344FB4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SÉRIES ET CATÉGORIES SPORTIVES</w:t>
      </w:r>
    </w:p>
    <w:p w14:paraId="74A7AB47" w14:textId="09730E34" w:rsidR="00344FB4" w:rsidRPr="0053154C" w:rsidRDefault="00344FB4" w:rsidP="00344FB4">
      <w:pPr>
        <w:shd w:val="clear" w:color="auto" w:fill="FFFFFF"/>
        <w:spacing w:before="120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>Une série Messieurs</w:t>
      </w:r>
      <w:r w:rsidR="00733F7B">
        <w:rPr>
          <w:color w:val="000000"/>
          <w:sz w:val="22"/>
          <w:szCs w:val="22"/>
        </w:rPr>
        <w:t xml:space="preserve"> – Index maximum : </w:t>
      </w:r>
      <w:r w:rsidR="00733F7B" w:rsidRPr="00733F7B">
        <w:rPr>
          <w:color w:val="FF0000"/>
          <w:sz w:val="22"/>
          <w:szCs w:val="22"/>
        </w:rPr>
        <w:t>XX</w:t>
      </w:r>
    </w:p>
    <w:p w14:paraId="5F62B701" w14:textId="65CCF5DE" w:rsidR="00344FB4" w:rsidRPr="0053154C" w:rsidRDefault="00344FB4" w:rsidP="00344FB4">
      <w:pPr>
        <w:shd w:val="clear" w:color="auto" w:fill="FFFFFF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>Une série Dames</w:t>
      </w:r>
      <w:r w:rsidR="00733F7B">
        <w:rPr>
          <w:color w:val="000000"/>
          <w:sz w:val="22"/>
          <w:szCs w:val="22"/>
        </w:rPr>
        <w:t xml:space="preserve"> - Index maximum : </w:t>
      </w:r>
      <w:r w:rsidR="00733F7B" w:rsidRPr="00733F7B">
        <w:rPr>
          <w:color w:val="FF0000"/>
          <w:sz w:val="22"/>
          <w:szCs w:val="22"/>
        </w:rPr>
        <w:t>XX</w:t>
      </w:r>
    </w:p>
    <w:p w14:paraId="66338C07" w14:textId="77777777" w:rsidR="00344FB4" w:rsidRPr="0053154C" w:rsidRDefault="00344FB4" w:rsidP="00344FB4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OUVERTE À</w:t>
      </w:r>
    </w:p>
    <w:p w14:paraId="628FCF0B" w14:textId="6C4BEB86" w:rsidR="00344FB4" w:rsidRDefault="00344FB4" w:rsidP="00344FB4">
      <w:pPr>
        <w:shd w:val="clear" w:color="auto" w:fill="FFFFFF"/>
        <w:spacing w:before="120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>L’épreuve est ouverte aux joueurs licenciés ffgolf 20</w:t>
      </w:r>
      <w:r w:rsidR="009C47E0" w:rsidRPr="0053154C">
        <w:rPr>
          <w:color w:val="000000"/>
          <w:sz w:val="22"/>
          <w:szCs w:val="22"/>
        </w:rPr>
        <w:t>2</w:t>
      </w:r>
      <w:r w:rsidR="0045470B">
        <w:rPr>
          <w:color w:val="000000"/>
          <w:sz w:val="22"/>
          <w:szCs w:val="22"/>
        </w:rPr>
        <w:t>6</w:t>
      </w:r>
      <w:r w:rsidR="005A0489" w:rsidRPr="0053154C">
        <w:rPr>
          <w:color w:val="000000"/>
          <w:sz w:val="22"/>
          <w:szCs w:val="22"/>
        </w:rPr>
        <w:t xml:space="preserve"> s’étant acquitté du droit de jeu fédéral de </w:t>
      </w:r>
      <w:r w:rsidR="00A8330A">
        <w:rPr>
          <w:color w:val="000000"/>
          <w:sz w:val="22"/>
          <w:szCs w:val="22"/>
        </w:rPr>
        <w:t>40€</w:t>
      </w:r>
      <w:r w:rsidR="005A0489" w:rsidRPr="0053154C">
        <w:rPr>
          <w:color w:val="000000"/>
          <w:sz w:val="22"/>
          <w:szCs w:val="22"/>
        </w:rPr>
        <w:t xml:space="preserve"> ou être licencié d’une fédération étrangère reconnue</w:t>
      </w:r>
      <w:r w:rsidRPr="0053154C">
        <w:rPr>
          <w:color w:val="000000"/>
          <w:sz w:val="22"/>
          <w:szCs w:val="22"/>
        </w:rPr>
        <w:t xml:space="preserve">. </w:t>
      </w:r>
    </w:p>
    <w:p w14:paraId="0CB094C7" w14:textId="77777777" w:rsidR="00357BAA" w:rsidRPr="00357BAA" w:rsidRDefault="00357BAA" w:rsidP="00357BAA">
      <w:pPr>
        <w:pStyle w:val="Paragraphedeliste"/>
        <w:numPr>
          <w:ilvl w:val="0"/>
          <w:numId w:val="1"/>
        </w:numPr>
        <w:shd w:val="clear" w:color="auto" w:fill="FFFFFF"/>
        <w:spacing w:before="120"/>
        <w:rPr>
          <w:color w:val="000000"/>
          <w:sz w:val="22"/>
          <w:szCs w:val="22"/>
        </w:rPr>
      </w:pPr>
      <w:proofErr w:type="gramStart"/>
      <w:r w:rsidRPr="00357BAA">
        <w:rPr>
          <w:color w:val="000000"/>
          <w:sz w:val="22"/>
          <w:szCs w:val="22"/>
        </w:rPr>
        <w:t>avoir</w:t>
      </w:r>
      <w:proofErr w:type="gramEnd"/>
      <w:r w:rsidRPr="00357BAA">
        <w:rPr>
          <w:color w:val="000000"/>
          <w:sz w:val="22"/>
          <w:szCs w:val="22"/>
        </w:rPr>
        <w:t xml:space="preserve"> 25 ans ou plus la veille de l’épreuve</w:t>
      </w:r>
    </w:p>
    <w:p w14:paraId="40A257DB" w14:textId="385C799D" w:rsidR="00F20745" w:rsidRDefault="00357BAA" w:rsidP="00357BAA">
      <w:pPr>
        <w:pStyle w:val="Paragraphedeliste"/>
        <w:numPr>
          <w:ilvl w:val="0"/>
          <w:numId w:val="1"/>
        </w:numPr>
        <w:shd w:val="clear" w:color="auto" w:fill="FFFFFF"/>
        <w:spacing w:before="120"/>
        <w:rPr>
          <w:color w:val="000000"/>
          <w:sz w:val="22"/>
          <w:szCs w:val="22"/>
        </w:rPr>
      </w:pPr>
      <w:proofErr w:type="gramStart"/>
      <w:r w:rsidRPr="00357BAA">
        <w:rPr>
          <w:color w:val="000000"/>
          <w:sz w:val="22"/>
          <w:szCs w:val="22"/>
        </w:rPr>
        <w:t>être</w:t>
      </w:r>
      <w:proofErr w:type="gramEnd"/>
      <w:r w:rsidRPr="00357BAA">
        <w:rPr>
          <w:color w:val="000000"/>
          <w:sz w:val="22"/>
          <w:szCs w:val="22"/>
        </w:rPr>
        <w:t xml:space="preserve"> à jour de ses droits d’engagement à tous les </w:t>
      </w:r>
      <w:proofErr w:type="spellStart"/>
      <w:r w:rsidRPr="00357BAA">
        <w:rPr>
          <w:color w:val="000000"/>
          <w:sz w:val="22"/>
          <w:szCs w:val="22"/>
        </w:rPr>
        <w:t>Classics</w:t>
      </w:r>
      <w:proofErr w:type="spellEnd"/>
      <w:r w:rsidRPr="00357BAA">
        <w:rPr>
          <w:color w:val="000000"/>
          <w:sz w:val="22"/>
          <w:szCs w:val="22"/>
        </w:rPr>
        <w:t xml:space="preserve"> Mid-Amateurs antérieurs</w:t>
      </w:r>
    </w:p>
    <w:p w14:paraId="44249824" w14:textId="59FB1EDC" w:rsidR="00E16DA6" w:rsidRDefault="00E16DA6" w:rsidP="00357BAA">
      <w:pPr>
        <w:pStyle w:val="Paragraphedeliste"/>
        <w:numPr>
          <w:ilvl w:val="0"/>
          <w:numId w:val="1"/>
        </w:numPr>
        <w:shd w:val="clear" w:color="auto" w:fill="FFFFFF"/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Remplir tous les critères sportifs d’inscription</w:t>
      </w:r>
    </w:p>
    <w:p w14:paraId="7972DB67" w14:textId="0248DF12" w:rsidR="004E25EC" w:rsidRPr="004E25EC" w:rsidRDefault="004E25EC" w:rsidP="00357BAA">
      <w:pPr>
        <w:pStyle w:val="Paragraphedeliste"/>
        <w:numPr>
          <w:ilvl w:val="0"/>
          <w:numId w:val="1"/>
        </w:numPr>
        <w:shd w:val="clear" w:color="auto" w:fill="FFFFFF"/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Répondre aux exigences des règles du Statut Amateurs</w:t>
      </w:r>
    </w:p>
    <w:p w14:paraId="0EFF89C9" w14:textId="2B5417A7" w:rsidR="00344FB4" w:rsidRPr="00F20745" w:rsidRDefault="00344FB4" w:rsidP="001E5A89">
      <w:pPr>
        <w:pStyle w:val="Paragraphedeliste"/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20745">
        <w:rPr>
          <w:color w:val="000000"/>
          <w:sz w:val="22"/>
          <w:szCs w:val="22"/>
        </w:rPr>
        <w:t xml:space="preserve">Les joueurs doivent </w:t>
      </w:r>
      <w:r w:rsidR="00F20745" w:rsidRPr="00F20745">
        <w:rPr>
          <w:color w:val="000000"/>
          <w:sz w:val="22"/>
          <w:szCs w:val="22"/>
        </w:rPr>
        <w:t>être titulaire d’un certificat médical de non-contre-indication à la pratique du golf en compétition ou, si le joueur a fourni un certificat en 202</w:t>
      </w:r>
      <w:r w:rsidR="0045470B">
        <w:rPr>
          <w:color w:val="000000"/>
          <w:sz w:val="22"/>
          <w:szCs w:val="22"/>
        </w:rPr>
        <w:t>4</w:t>
      </w:r>
      <w:r w:rsidR="00F20745" w:rsidRPr="00F20745">
        <w:rPr>
          <w:color w:val="000000"/>
          <w:sz w:val="22"/>
          <w:szCs w:val="22"/>
        </w:rPr>
        <w:t xml:space="preserve"> ou 202</w:t>
      </w:r>
      <w:r w:rsidR="0045470B">
        <w:rPr>
          <w:color w:val="000000"/>
          <w:sz w:val="22"/>
          <w:szCs w:val="22"/>
        </w:rPr>
        <w:t>5</w:t>
      </w:r>
      <w:r w:rsidR="00F20745" w:rsidRPr="00F20745">
        <w:rPr>
          <w:color w:val="000000"/>
          <w:sz w:val="22"/>
          <w:szCs w:val="22"/>
        </w:rPr>
        <w:t>, attester avoir répondu négativement à toutes les questions du questionnaire de santé disponible sur l’espace licencié</w:t>
      </w:r>
      <w:r w:rsidR="00F20745">
        <w:rPr>
          <w:color w:val="000000"/>
          <w:sz w:val="22"/>
          <w:szCs w:val="22"/>
        </w:rPr>
        <w:t xml:space="preserve"> </w:t>
      </w:r>
      <w:r w:rsidR="00E16DA6">
        <w:rPr>
          <w:color w:val="000000"/>
          <w:sz w:val="22"/>
          <w:szCs w:val="22"/>
        </w:rPr>
        <w:t>My ffgolf</w:t>
      </w:r>
      <w:r w:rsidR="00F20745" w:rsidRPr="00F20745">
        <w:rPr>
          <w:color w:val="000000"/>
          <w:sz w:val="22"/>
          <w:szCs w:val="22"/>
        </w:rPr>
        <w:t>.</w:t>
      </w:r>
      <w:r w:rsidR="00E16DA6" w:rsidRPr="00E16DA6">
        <w:t xml:space="preserve"> </w:t>
      </w:r>
      <w:r w:rsidR="00E16DA6" w:rsidRPr="00E16DA6">
        <w:rPr>
          <w:color w:val="000000"/>
          <w:sz w:val="22"/>
          <w:szCs w:val="22"/>
        </w:rPr>
        <w:t>Pour les joueurs non licenciés en France, attester avoir répondu négativement à toutes les questions du</w:t>
      </w:r>
      <w:r w:rsidR="00E16DA6" w:rsidRPr="00E16DA6">
        <w:rPr>
          <w:color w:val="000000"/>
          <w:sz w:val="22"/>
          <w:szCs w:val="22"/>
        </w:rPr>
        <w:cr/>
      </w:r>
      <w:proofErr w:type="gramStart"/>
      <w:r w:rsidR="00E16DA6" w:rsidRPr="00E16DA6">
        <w:rPr>
          <w:color w:val="000000"/>
          <w:sz w:val="22"/>
          <w:szCs w:val="22"/>
        </w:rPr>
        <w:t>questionnaire</w:t>
      </w:r>
      <w:proofErr w:type="gramEnd"/>
      <w:r w:rsidR="00E16DA6" w:rsidRPr="00E16DA6">
        <w:rPr>
          <w:color w:val="000000"/>
          <w:sz w:val="22"/>
          <w:szCs w:val="22"/>
        </w:rPr>
        <w:t xml:space="preserve"> de santé disponible sur le site de la ffgolf.</w:t>
      </w:r>
    </w:p>
    <w:p w14:paraId="7C559C10" w14:textId="6405F31E" w:rsidR="00344FB4" w:rsidRPr="0053154C" w:rsidRDefault="00344FB4" w:rsidP="00344FB4">
      <w:pPr>
        <w:shd w:val="clear" w:color="auto" w:fill="FFFFFF"/>
        <w:spacing w:before="120" w:line="240" w:lineRule="atLeast"/>
        <w:rPr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La licence et le certificat médical doivent </w:t>
      </w:r>
      <w:r w:rsidRPr="0053154C">
        <w:rPr>
          <w:sz w:val="22"/>
          <w:szCs w:val="22"/>
        </w:rPr>
        <w:t>enregistrés à la ffgolf avant le début de l’épreuve</w:t>
      </w:r>
      <w:r w:rsidRPr="0053154C">
        <w:rPr>
          <w:color w:val="000000"/>
          <w:sz w:val="22"/>
          <w:szCs w:val="22"/>
        </w:rPr>
        <w:t xml:space="preserve">, faute de </w:t>
      </w:r>
      <w:r w:rsidR="00E96283" w:rsidRPr="0053154C">
        <w:rPr>
          <w:color w:val="000000"/>
          <w:sz w:val="22"/>
          <w:szCs w:val="22"/>
        </w:rPr>
        <w:t xml:space="preserve">quoi </w:t>
      </w:r>
      <w:r w:rsidR="00E96283" w:rsidRPr="0053154C">
        <w:rPr>
          <w:sz w:val="22"/>
          <w:szCs w:val="22"/>
        </w:rPr>
        <w:t>la</w:t>
      </w:r>
      <w:r w:rsidRPr="0053154C">
        <w:rPr>
          <w:sz w:val="22"/>
          <w:szCs w:val="22"/>
        </w:rPr>
        <w:t xml:space="preserve"> saisie du score du joueur sera bloquée sur RMS.</w:t>
      </w:r>
    </w:p>
    <w:p w14:paraId="6F697DFE" w14:textId="77777777" w:rsidR="00314DA4" w:rsidRPr="0053154C" w:rsidRDefault="00314DA4">
      <w:pPr>
        <w:spacing w:after="200" w:line="276" w:lineRule="auto"/>
        <w:rPr>
          <w:b/>
          <w:color w:val="000000"/>
          <w:sz w:val="22"/>
          <w:szCs w:val="22"/>
          <w:u w:val="single"/>
        </w:rPr>
      </w:pPr>
      <w:r w:rsidRPr="0053154C">
        <w:rPr>
          <w:color w:val="000000"/>
          <w:sz w:val="22"/>
          <w:szCs w:val="22"/>
        </w:rPr>
        <w:br w:type="page"/>
      </w:r>
    </w:p>
    <w:p w14:paraId="40909A76" w14:textId="77777777" w:rsidR="00A8330A" w:rsidRDefault="00A8330A" w:rsidP="00344FB4">
      <w:pPr>
        <w:pStyle w:val="Titre2"/>
        <w:shd w:val="clear" w:color="auto" w:fill="FFFFFF"/>
        <w:rPr>
          <w:color w:val="000000"/>
          <w:szCs w:val="22"/>
        </w:rPr>
      </w:pPr>
    </w:p>
    <w:p w14:paraId="3D136565" w14:textId="2FED6035" w:rsidR="00344FB4" w:rsidRPr="0053154C" w:rsidRDefault="00344FB4" w:rsidP="00344FB4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INSCRIPTION</w:t>
      </w:r>
    </w:p>
    <w:p w14:paraId="48AFF7E4" w14:textId="15A401DC" w:rsidR="00F20745" w:rsidRPr="00C35824" w:rsidRDefault="00F20745" w:rsidP="00F20745">
      <w:pPr>
        <w:shd w:val="clear" w:color="auto" w:fill="FFFFFF"/>
        <w:spacing w:before="120"/>
        <w:jc w:val="both"/>
        <w:rPr>
          <w:i/>
          <w:color w:val="0033CC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La date limite d’inscription est fixée au </w:t>
      </w:r>
      <w:r w:rsidRPr="0053154C">
        <w:rPr>
          <w:color w:val="FF0000"/>
          <w:sz w:val="22"/>
          <w:szCs w:val="22"/>
        </w:rPr>
        <w:t>jour mois 20</w:t>
      </w:r>
      <w:r w:rsidR="0045470B">
        <w:rPr>
          <w:color w:val="FF0000"/>
          <w:sz w:val="22"/>
          <w:szCs w:val="22"/>
        </w:rPr>
        <w:t>26</w:t>
      </w:r>
      <w:r w:rsidRPr="0053154C">
        <w:rPr>
          <w:color w:val="FF0000"/>
          <w:sz w:val="22"/>
          <w:szCs w:val="22"/>
        </w:rPr>
        <w:t xml:space="preserve"> </w:t>
      </w:r>
      <w:r w:rsidRPr="0053154C">
        <w:rPr>
          <w:sz w:val="22"/>
          <w:szCs w:val="22"/>
        </w:rPr>
        <w:t>à</w:t>
      </w:r>
      <w:r w:rsidRPr="0053154C">
        <w:rPr>
          <w:color w:val="FF0000"/>
          <w:sz w:val="22"/>
          <w:szCs w:val="22"/>
        </w:rPr>
        <w:t xml:space="preserve"> heure </w:t>
      </w:r>
      <w:r w:rsidRPr="00C35824">
        <w:rPr>
          <w:i/>
          <w:color w:val="0033CC"/>
          <w:sz w:val="22"/>
          <w:szCs w:val="22"/>
        </w:rPr>
        <w:t>(à j-1</w:t>
      </w:r>
      <w:r>
        <w:rPr>
          <w:i/>
          <w:color w:val="0033CC"/>
          <w:sz w:val="22"/>
          <w:szCs w:val="22"/>
        </w:rPr>
        <w:t>4</w:t>
      </w:r>
      <w:r w:rsidRPr="00C35824">
        <w:rPr>
          <w:i/>
          <w:color w:val="0033CC"/>
          <w:sz w:val="22"/>
          <w:szCs w:val="22"/>
        </w:rPr>
        <w:t xml:space="preserve"> avant le début de l’épreuve).</w:t>
      </w:r>
    </w:p>
    <w:p w14:paraId="21C5BBEC" w14:textId="77777777" w:rsidR="00F20745" w:rsidRPr="00C35824" w:rsidRDefault="00F20745" w:rsidP="00F20745">
      <w:pPr>
        <w:shd w:val="clear" w:color="auto" w:fill="FFFFFF"/>
        <w:spacing w:before="120"/>
        <w:jc w:val="both"/>
        <w:rPr>
          <w:color w:val="0033CC"/>
          <w:sz w:val="22"/>
          <w:szCs w:val="22"/>
        </w:rPr>
      </w:pPr>
      <w:r w:rsidRPr="00C35824">
        <w:rPr>
          <w:i/>
          <w:color w:val="0033CC"/>
          <w:sz w:val="22"/>
          <w:szCs w:val="22"/>
        </w:rPr>
        <w:t>(Préciser la méthode d’inscription)</w:t>
      </w:r>
      <w:r>
        <w:rPr>
          <w:i/>
          <w:color w:val="0033CC"/>
          <w:sz w:val="22"/>
          <w:szCs w:val="22"/>
        </w:rPr>
        <w:t xml:space="preserve">. </w:t>
      </w:r>
      <w:r w:rsidRPr="00A807CA">
        <w:rPr>
          <w:color w:val="000000"/>
          <w:sz w:val="22"/>
          <w:szCs w:val="22"/>
        </w:rPr>
        <w:t>Seule la date de réception des inscriptions sera prise en compte dans l’établissement de la liste officielle.</w:t>
      </w:r>
    </w:p>
    <w:p w14:paraId="39C71B43" w14:textId="172079FE" w:rsidR="00F20745" w:rsidRPr="00C35824" w:rsidRDefault="00F20745" w:rsidP="00F20745">
      <w:pPr>
        <w:shd w:val="clear" w:color="auto" w:fill="FFFFFF"/>
        <w:spacing w:before="120"/>
        <w:jc w:val="both"/>
        <w:rPr>
          <w:i/>
          <w:color w:val="0033CC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La liste des joueurs retenus sera publiée au le </w:t>
      </w:r>
      <w:r w:rsidRPr="0053154C">
        <w:rPr>
          <w:color w:val="FF0000"/>
          <w:sz w:val="22"/>
          <w:szCs w:val="22"/>
        </w:rPr>
        <w:t>jour mois 202</w:t>
      </w:r>
      <w:r w:rsidR="0045470B">
        <w:rPr>
          <w:color w:val="FF0000"/>
          <w:sz w:val="22"/>
          <w:szCs w:val="22"/>
        </w:rPr>
        <w:t>6</w:t>
      </w:r>
      <w:r w:rsidRPr="0053154C">
        <w:rPr>
          <w:color w:val="FF0000"/>
          <w:sz w:val="22"/>
          <w:szCs w:val="22"/>
        </w:rPr>
        <w:t xml:space="preserve"> à heure </w:t>
      </w:r>
      <w:r w:rsidRPr="00C35824">
        <w:rPr>
          <w:i/>
          <w:color w:val="0033CC"/>
          <w:sz w:val="22"/>
          <w:szCs w:val="22"/>
        </w:rPr>
        <w:t xml:space="preserve">(à j-10 avant le début de l’épreuve) </w:t>
      </w:r>
    </w:p>
    <w:p w14:paraId="7373AB7B" w14:textId="26D633F7" w:rsidR="00E16DA6" w:rsidRDefault="00E16DA6" w:rsidP="00E16DA6">
      <w:pPr>
        <w:pStyle w:val="Titre2"/>
        <w:shd w:val="clear" w:color="auto" w:fill="FFFFFF"/>
        <w:jc w:val="both"/>
        <w:rPr>
          <w:color w:val="000000"/>
          <w:szCs w:val="22"/>
        </w:rPr>
      </w:pPr>
      <w:r w:rsidRPr="0053154C">
        <w:rPr>
          <w:color w:val="000000"/>
          <w:szCs w:val="22"/>
        </w:rPr>
        <w:t>SÉRIES ET CATÉGORIES SPORTIVES</w:t>
      </w:r>
    </w:p>
    <w:p w14:paraId="006C901D" w14:textId="1485DAA6" w:rsidR="00E16DA6" w:rsidRPr="0053154C" w:rsidRDefault="00E16DA6" w:rsidP="00E16DA6">
      <w:pPr>
        <w:shd w:val="clear" w:color="auto" w:fill="FFFFFF"/>
        <w:spacing w:before="120"/>
        <w:jc w:val="both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Une série </w:t>
      </w:r>
      <w:r>
        <w:rPr>
          <w:color w:val="000000"/>
          <w:sz w:val="22"/>
          <w:szCs w:val="22"/>
        </w:rPr>
        <w:t xml:space="preserve">pour les </w:t>
      </w:r>
      <w:r w:rsidRPr="0053154C">
        <w:rPr>
          <w:color w:val="000000"/>
          <w:sz w:val="22"/>
          <w:szCs w:val="22"/>
        </w:rPr>
        <w:t>Messieurs.</w:t>
      </w:r>
    </w:p>
    <w:p w14:paraId="5FE1544B" w14:textId="53F4BE85" w:rsidR="00E16DA6" w:rsidRPr="0053154C" w:rsidRDefault="00E16DA6" w:rsidP="00E16DA6">
      <w:pPr>
        <w:shd w:val="clear" w:color="auto" w:fill="FFFFFF"/>
        <w:jc w:val="both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Une série </w:t>
      </w:r>
      <w:r>
        <w:rPr>
          <w:color w:val="000000"/>
          <w:sz w:val="22"/>
          <w:szCs w:val="22"/>
        </w:rPr>
        <w:t>pour les</w:t>
      </w:r>
      <w:r w:rsidR="0045470B">
        <w:rPr>
          <w:color w:val="000000"/>
          <w:sz w:val="22"/>
          <w:szCs w:val="22"/>
        </w:rPr>
        <w:t xml:space="preserve"> </w:t>
      </w:r>
      <w:r w:rsidRPr="0053154C">
        <w:rPr>
          <w:color w:val="000000"/>
          <w:sz w:val="22"/>
          <w:szCs w:val="22"/>
        </w:rPr>
        <w:t>Dames.</w:t>
      </w:r>
    </w:p>
    <w:p w14:paraId="0993A6A4" w14:textId="6F3DC576" w:rsidR="00E16DA6" w:rsidRPr="00E16DA6" w:rsidRDefault="00E16DA6" w:rsidP="00E16DA6">
      <w:pPr>
        <w:autoSpaceDE w:val="0"/>
        <w:autoSpaceDN w:val="0"/>
        <w:adjustRightInd w:val="0"/>
        <w:jc w:val="both"/>
        <w:rPr>
          <w:rFonts w:eastAsiaTheme="minorHAnsi"/>
          <w:i/>
          <w:color w:val="0033CC"/>
          <w:sz w:val="22"/>
          <w:szCs w:val="22"/>
          <w:lang w:eastAsia="en-US" w:bidi="ar-SA"/>
        </w:rPr>
      </w:pPr>
      <w:bookmarkStart w:id="1" w:name="_Hlk64358247"/>
      <w:r w:rsidRPr="00C35824">
        <w:rPr>
          <w:i/>
          <w:color w:val="0033CC"/>
          <w:sz w:val="22"/>
          <w:szCs w:val="22"/>
        </w:rPr>
        <w:t>(Possibilité de limiter les index</w:t>
      </w:r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 </w:t>
      </w:r>
      <w:bookmarkEnd w:id="1"/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: Si le Club organisateur souhaite mettre une limite d’index pour restreindre le champ des joueurs, celle-ci devra se faire en accord avec la Ligue.</w:t>
      </w:r>
      <w:r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</w:t>
      </w:r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(</w:t>
      </w:r>
      <w:r w:rsidRPr="00C35824">
        <w:rPr>
          <w:rFonts w:eastAsiaTheme="minorHAnsi"/>
          <w:b/>
          <w:i/>
          <w:color w:val="0033CC"/>
          <w:sz w:val="22"/>
          <w:szCs w:val="22"/>
          <w:lang w:eastAsia="en-US" w:bidi="ar-SA"/>
        </w:rPr>
        <w:t>La Ligue recommande de fixer une limite d’index pour le bon déroulement de l’épreuve</w:t>
      </w:r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)</w:t>
      </w:r>
    </w:p>
    <w:p w14:paraId="42456A9D" w14:textId="31259360" w:rsidR="00344FB4" w:rsidRPr="0053154C" w:rsidRDefault="00344FB4" w:rsidP="00314DA4">
      <w:pPr>
        <w:shd w:val="clear" w:color="auto" w:fill="FFFFFF"/>
        <w:spacing w:before="120"/>
        <w:rPr>
          <w:b/>
          <w:sz w:val="22"/>
          <w:szCs w:val="22"/>
          <w:u w:val="single"/>
        </w:rPr>
      </w:pPr>
      <w:r w:rsidRPr="0053154C">
        <w:rPr>
          <w:b/>
          <w:sz w:val="22"/>
          <w:szCs w:val="22"/>
          <w:u w:val="single"/>
        </w:rPr>
        <w:t>Droits d'engagement :</w:t>
      </w:r>
    </w:p>
    <w:p w14:paraId="7C17CF64" w14:textId="77777777" w:rsidR="00047170" w:rsidRPr="0053154C" w:rsidRDefault="00047170" w:rsidP="00314DA4">
      <w:pPr>
        <w:shd w:val="clear" w:color="auto" w:fill="FFFFFF"/>
        <w:spacing w:before="120"/>
        <w:rPr>
          <w:b/>
          <w:sz w:val="22"/>
          <w:szCs w:val="22"/>
          <w:u w:val="single"/>
        </w:rPr>
      </w:pPr>
    </w:p>
    <w:p w14:paraId="387C1EAC" w14:textId="57A584A1" w:rsidR="00344FB4" w:rsidRPr="00C5193D" w:rsidRDefault="00344FB4" w:rsidP="00344FB4">
      <w:pPr>
        <w:autoSpaceDE w:val="0"/>
        <w:autoSpaceDN w:val="0"/>
        <w:adjustRightInd w:val="0"/>
        <w:rPr>
          <w:iCs/>
          <w:sz w:val="22"/>
          <w:szCs w:val="22"/>
        </w:rPr>
      </w:pPr>
      <w:r w:rsidRPr="00C5193D">
        <w:rPr>
          <w:iCs/>
          <w:sz w:val="22"/>
          <w:szCs w:val="22"/>
        </w:rPr>
        <w:t xml:space="preserve"> </w:t>
      </w:r>
      <w:r w:rsidR="00E16DA6">
        <w:rPr>
          <w:iCs/>
          <w:color w:val="FF0000"/>
          <w:sz w:val="22"/>
          <w:szCs w:val="22"/>
        </w:rPr>
        <w:t>9</w:t>
      </w:r>
      <w:r w:rsidRPr="00C5193D">
        <w:rPr>
          <w:iCs/>
          <w:color w:val="FF0000"/>
          <w:sz w:val="22"/>
          <w:szCs w:val="22"/>
        </w:rPr>
        <w:t>0 euros</w:t>
      </w:r>
      <w:r w:rsidR="00640300" w:rsidRPr="00C5193D">
        <w:rPr>
          <w:iCs/>
          <w:color w:val="FF0000"/>
          <w:sz w:val="22"/>
          <w:szCs w:val="22"/>
        </w:rPr>
        <w:t xml:space="preserve"> </w:t>
      </w:r>
      <w:r w:rsidR="00C35824" w:rsidRPr="00C5193D">
        <w:rPr>
          <w:iCs/>
          <w:color w:val="FF0000"/>
          <w:sz w:val="22"/>
          <w:szCs w:val="22"/>
        </w:rPr>
        <w:t>maximum</w:t>
      </w:r>
      <w:r w:rsidR="00640300" w:rsidRPr="00C5193D">
        <w:rPr>
          <w:iCs/>
          <w:color w:val="FF0000"/>
          <w:sz w:val="22"/>
          <w:szCs w:val="22"/>
        </w:rPr>
        <w:t xml:space="preserve"> pour 2 jours</w:t>
      </w:r>
      <w:r w:rsidRPr="00C5193D">
        <w:rPr>
          <w:iCs/>
          <w:color w:val="FF0000"/>
          <w:sz w:val="22"/>
          <w:szCs w:val="22"/>
        </w:rPr>
        <w:t>, 1</w:t>
      </w:r>
      <w:r w:rsidR="00E16DA6">
        <w:rPr>
          <w:iCs/>
          <w:color w:val="FF0000"/>
          <w:sz w:val="22"/>
          <w:szCs w:val="22"/>
        </w:rPr>
        <w:t>1</w:t>
      </w:r>
      <w:r w:rsidRPr="00C5193D">
        <w:rPr>
          <w:iCs/>
          <w:color w:val="FF0000"/>
          <w:sz w:val="22"/>
          <w:szCs w:val="22"/>
        </w:rPr>
        <w:t>0 euros</w:t>
      </w:r>
      <w:r w:rsidR="00640300" w:rsidRPr="00C5193D">
        <w:rPr>
          <w:iCs/>
          <w:color w:val="FF0000"/>
          <w:sz w:val="22"/>
          <w:szCs w:val="22"/>
        </w:rPr>
        <w:t xml:space="preserve"> max</w:t>
      </w:r>
      <w:r w:rsidR="00C35824" w:rsidRPr="00C5193D">
        <w:rPr>
          <w:iCs/>
          <w:color w:val="FF0000"/>
          <w:sz w:val="22"/>
          <w:szCs w:val="22"/>
        </w:rPr>
        <w:t>imum</w:t>
      </w:r>
      <w:r w:rsidR="00640300" w:rsidRPr="00C5193D">
        <w:rPr>
          <w:iCs/>
          <w:color w:val="FF0000"/>
          <w:sz w:val="22"/>
          <w:szCs w:val="22"/>
        </w:rPr>
        <w:t xml:space="preserve"> pour 3</w:t>
      </w:r>
      <w:r w:rsidRPr="00C5193D">
        <w:rPr>
          <w:iCs/>
          <w:color w:val="FF0000"/>
          <w:sz w:val="22"/>
          <w:szCs w:val="22"/>
        </w:rPr>
        <w:t xml:space="preserve"> ou 1</w:t>
      </w:r>
      <w:r w:rsidR="00E16DA6">
        <w:rPr>
          <w:iCs/>
          <w:color w:val="FF0000"/>
          <w:sz w:val="22"/>
          <w:szCs w:val="22"/>
        </w:rPr>
        <w:t>3</w:t>
      </w:r>
      <w:r w:rsidRPr="00C5193D">
        <w:rPr>
          <w:iCs/>
          <w:color w:val="FF0000"/>
          <w:sz w:val="22"/>
          <w:szCs w:val="22"/>
        </w:rPr>
        <w:t xml:space="preserve">0 euros maximum </w:t>
      </w:r>
      <w:r w:rsidR="00640300" w:rsidRPr="00C5193D">
        <w:rPr>
          <w:iCs/>
          <w:color w:val="FF0000"/>
          <w:sz w:val="22"/>
          <w:szCs w:val="22"/>
        </w:rPr>
        <w:t>pour 4 jours</w:t>
      </w:r>
      <w:r w:rsidRPr="00C5193D">
        <w:rPr>
          <w:iCs/>
          <w:color w:val="FF0000"/>
          <w:sz w:val="22"/>
          <w:szCs w:val="22"/>
        </w:rPr>
        <w:t>)</w:t>
      </w:r>
    </w:p>
    <w:p w14:paraId="794EBF69" w14:textId="47883FD7" w:rsidR="00314DA4" w:rsidRPr="00C35824" w:rsidRDefault="00314DA4" w:rsidP="00344FB4">
      <w:pPr>
        <w:autoSpaceDE w:val="0"/>
        <w:autoSpaceDN w:val="0"/>
        <w:adjustRightInd w:val="0"/>
        <w:rPr>
          <w:i/>
          <w:color w:val="0033CC"/>
          <w:sz w:val="22"/>
          <w:szCs w:val="22"/>
        </w:rPr>
      </w:pPr>
      <w:r w:rsidRPr="00C35824">
        <w:rPr>
          <w:i/>
          <w:color w:val="0033CC"/>
          <w:sz w:val="22"/>
          <w:szCs w:val="22"/>
        </w:rPr>
        <w:t>(Le club organisateur peut mettre en place un tarif préférentiel pour ces membres</w:t>
      </w:r>
      <w:r w:rsidR="00733F7B">
        <w:rPr>
          <w:i/>
          <w:color w:val="0033CC"/>
          <w:sz w:val="22"/>
          <w:szCs w:val="22"/>
        </w:rPr>
        <w:t>)</w:t>
      </w:r>
    </w:p>
    <w:p w14:paraId="5D122B1C" w14:textId="77777777" w:rsidR="00DB0B1C" w:rsidRPr="0053154C" w:rsidRDefault="00DB0B1C" w:rsidP="00344FB4">
      <w:pPr>
        <w:autoSpaceDE w:val="0"/>
        <w:autoSpaceDN w:val="0"/>
        <w:adjustRightInd w:val="0"/>
        <w:rPr>
          <w:color w:val="FF0000"/>
          <w:sz w:val="22"/>
          <w:szCs w:val="22"/>
        </w:rPr>
      </w:pPr>
    </w:p>
    <w:p w14:paraId="1D0CB6B4" w14:textId="77777777" w:rsidR="00DB0B1C" w:rsidRPr="0053154C" w:rsidRDefault="00DB0B1C" w:rsidP="00DB0B1C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u w:val="single"/>
          <w:lang w:eastAsia="en-US" w:bidi="ar-SA"/>
        </w:rPr>
      </w:pPr>
      <w:r w:rsidRPr="0053154C">
        <w:rPr>
          <w:rFonts w:eastAsiaTheme="minorHAnsi"/>
          <w:b/>
          <w:bCs/>
          <w:sz w:val="22"/>
          <w:szCs w:val="22"/>
          <w:u w:val="single"/>
          <w:lang w:eastAsia="en-US" w:bidi="ar-SA"/>
        </w:rPr>
        <w:t>Champ des joueurs :</w:t>
      </w:r>
    </w:p>
    <w:p w14:paraId="0BC9CF97" w14:textId="502B9025" w:rsidR="00DB0B1C" w:rsidRPr="00C35824" w:rsidRDefault="00DB0B1C" w:rsidP="00DB0B1C">
      <w:pPr>
        <w:autoSpaceDE w:val="0"/>
        <w:autoSpaceDN w:val="0"/>
        <w:adjustRightInd w:val="0"/>
        <w:rPr>
          <w:rFonts w:eastAsiaTheme="minorHAnsi"/>
          <w:bCs/>
          <w:i/>
          <w:color w:val="0033CC"/>
          <w:sz w:val="22"/>
          <w:szCs w:val="22"/>
          <w:lang w:eastAsia="en-US" w:bidi="ar-SA"/>
        </w:rPr>
      </w:pPr>
      <w:r w:rsidRPr="0053154C">
        <w:rPr>
          <w:rFonts w:eastAsiaTheme="minorHAnsi"/>
          <w:bCs/>
          <w:sz w:val="22"/>
          <w:szCs w:val="22"/>
          <w:lang w:eastAsia="en-US" w:bidi="ar-SA"/>
        </w:rPr>
        <w:t xml:space="preserve">Le nombre </w:t>
      </w:r>
      <w:proofErr w:type="spellStart"/>
      <w:r w:rsidRPr="0053154C">
        <w:rPr>
          <w:rFonts w:eastAsiaTheme="minorHAnsi"/>
          <w:bCs/>
          <w:sz w:val="22"/>
          <w:szCs w:val="22"/>
          <w:lang w:eastAsia="en-US" w:bidi="ar-SA"/>
        </w:rPr>
        <w:t>maximun</w:t>
      </w:r>
      <w:proofErr w:type="spellEnd"/>
      <w:r w:rsidRPr="0053154C">
        <w:rPr>
          <w:rFonts w:eastAsiaTheme="minorHAnsi"/>
          <w:bCs/>
          <w:sz w:val="22"/>
          <w:szCs w:val="22"/>
          <w:lang w:eastAsia="en-US" w:bidi="ar-SA"/>
        </w:rPr>
        <w:t xml:space="preserve"> de joueurs sera de </w:t>
      </w:r>
      <w:r w:rsidRPr="0053154C">
        <w:rPr>
          <w:rFonts w:eastAsiaTheme="minorHAnsi"/>
          <w:bCs/>
          <w:color w:val="FF0000"/>
          <w:sz w:val="22"/>
          <w:szCs w:val="22"/>
          <w:lang w:eastAsia="en-US" w:bidi="ar-SA"/>
        </w:rPr>
        <w:t>XX</w:t>
      </w:r>
      <w:r w:rsidRPr="0053154C">
        <w:rPr>
          <w:rFonts w:eastAsiaTheme="minorHAnsi"/>
          <w:bCs/>
          <w:sz w:val="22"/>
          <w:szCs w:val="22"/>
          <w:lang w:eastAsia="en-US" w:bidi="ar-SA"/>
        </w:rPr>
        <w:t xml:space="preserve"> incluant </w:t>
      </w:r>
      <w:r w:rsidRPr="0053154C">
        <w:rPr>
          <w:rFonts w:eastAsiaTheme="minorHAnsi"/>
          <w:bCs/>
          <w:color w:val="FF0000"/>
          <w:sz w:val="22"/>
          <w:szCs w:val="22"/>
          <w:lang w:eastAsia="en-US" w:bidi="ar-SA"/>
        </w:rPr>
        <w:t>XX</w:t>
      </w:r>
      <w:r w:rsidRPr="0053154C">
        <w:rPr>
          <w:rFonts w:eastAsiaTheme="minorHAnsi"/>
          <w:bCs/>
          <w:sz w:val="22"/>
          <w:szCs w:val="22"/>
          <w:lang w:eastAsia="en-US" w:bidi="ar-SA"/>
        </w:rPr>
        <w:t xml:space="preserve"> dames </w:t>
      </w:r>
      <w:r w:rsidR="00E26653" w:rsidRPr="0053154C">
        <w:rPr>
          <w:rFonts w:eastAsiaTheme="minorHAnsi"/>
          <w:bCs/>
          <w:sz w:val="22"/>
          <w:szCs w:val="22"/>
          <w:lang w:eastAsia="en-US" w:bidi="ar-SA"/>
        </w:rPr>
        <w:t>minimum (</w:t>
      </w:r>
      <w:r w:rsidR="00291CD1" w:rsidRPr="0053154C">
        <w:rPr>
          <w:rFonts w:eastAsiaTheme="minorHAnsi"/>
          <w:bCs/>
          <w:sz w:val="22"/>
          <w:szCs w:val="22"/>
          <w:lang w:eastAsia="en-US" w:bidi="ar-SA"/>
        </w:rPr>
        <w:t>hors Wild Card)</w:t>
      </w:r>
      <w:r w:rsidRPr="0053154C">
        <w:rPr>
          <w:rFonts w:eastAsiaTheme="minorHAnsi"/>
          <w:bCs/>
          <w:sz w:val="22"/>
          <w:szCs w:val="22"/>
          <w:lang w:eastAsia="en-US" w:bidi="ar-SA"/>
        </w:rPr>
        <w:t xml:space="preserve"> et </w:t>
      </w:r>
      <w:r w:rsidR="00C5193D">
        <w:rPr>
          <w:rFonts w:eastAsiaTheme="minorHAnsi"/>
          <w:bCs/>
          <w:color w:val="FF0000"/>
          <w:sz w:val="22"/>
          <w:szCs w:val="22"/>
          <w:lang w:eastAsia="en-US" w:bidi="ar-SA"/>
        </w:rPr>
        <w:t>XX</w:t>
      </w:r>
      <w:r w:rsidRPr="0053154C">
        <w:rPr>
          <w:rFonts w:eastAsiaTheme="minorHAnsi"/>
          <w:bCs/>
          <w:sz w:val="22"/>
          <w:szCs w:val="22"/>
          <w:lang w:eastAsia="en-US" w:bidi="ar-SA"/>
        </w:rPr>
        <w:t xml:space="preserve"> Wild Card maximum </w:t>
      </w:r>
    </w:p>
    <w:p w14:paraId="582D902C" w14:textId="6E7EF71C" w:rsidR="00314DA4" w:rsidRPr="00C35824" w:rsidRDefault="00DB0B1C" w:rsidP="00DB0B1C">
      <w:pPr>
        <w:autoSpaceDE w:val="0"/>
        <w:autoSpaceDN w:val="0"/>
        <w:adjustRightInd w:val="0"/>
        <w:rPr>
          <w:rFonts w:eastAsiaTheme="minorHAnsi"/>
          <w:i/>
          <w:color w:val="0033CC"/>
          <w:sz w:val="22"/>
          <w:szCs w:val="22"/>
          <w:lang w:eastAsia="en-US" w:bidi="ar-SA"/>
        </w:rPr>
      </w:pPr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(Le Club doit respecter lors des inscriptions les quotas établis dans le cahie</w:t>
      </w:r>
      <w:r w:rsidR="000053EE"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r des charges des</w:t>
      </w:r>
      <w:r w:rsidR="00733F7B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</w:t>
      </w:r>
      <w:proofErr w:type="spellStart"/>
      <w:r w:rsidR="00733F7B">
        <w:rPr>
          <w:rFonts w:eastAsiaTheme="minorHAnsi"/>
          <w:i/>
          <w:color w:val="0033CC"/>
          <w:sz w:val="22"/>
          <w:szCs w:val="22"/>
          <w:lang w:eastAsia="en-US" w:bidi="ar-SA"/>
        </w:rPr>
        <w:t>classics</w:t>
      </w:r>
      <w:proofErr w:type="spellEnd"/>
      <w:r w:rsidR="00733F7B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et</w:t>
      </w:r>
      <w:r w:rsidR="000053EE"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Grand Prix</w:t>
      </w:r>
      <w:r w:rsidR="00733F7B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Mid</w:t>
      </w:r>
      <w:r w:rsidR="00C5193D">
        <w:rPr>
          <w:rFonts w:eastAsiaTheme="minorHAnsi"/>
          <w:i/>
          <w:color w:val="0033CC"/>
          <w:sz w:val="22"/>
          <w:szCs w:val="22"/>
          <w:lang w:eastAsia="en-US" w:bidi="ar-SA"/>
        </w:rPr>
        <w:t>-A</w:t>
      </w:r>
      <w:r w:rsidR="00733F7B">
        <w:rPr>
          <w:rFonts w:eastAsiaTheme="minorHAnsi"/>
          <w:i/>
          <w:color w:val="0033CC"/>
          <w:sz w:val="22"/>
          <w:szCs w:val="22"/>
          <w:lang w:eastAsia="en-US" w:bidi="ar-SA"/>
        </w:rPr>
        <w:t>mateurs</w:t>
      </w:r>
      <w:r w:rsidR="000053EE"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202</w:t>
      </w:r>
      <w:r w:rsidR="0045470B">
        <w:rPr>
          <w:rFonts w:eastAsiaTheme="minorHAnsi"/>
          <w:i/>
          <w:color w:val="0033CC"/>
          <w:sz w:val="22"/>
          <w:szCs w:val="22"/>
          <w:lang w:eastAsia="en-US" w:bidi="ar-SA"/>
        </w:rPr>
        <w:t>6</w:t>
      </w:r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fixant un nombre minimum pour les Dames</w:t>
      </w:r>
      <w:r w:rsidR="00F41D17"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(hors Wild Card)</w:t>
      </w:r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en fonction de la date du </w:t>
      </w:r>
      <w:r w:rsidR="00D87D04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classic ou </w:t>
      </w:r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grand Prix</w:t>
      </w:r>
      <w:r w:rsidR="00D87D04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Mid</w:t>
      </w:r>
      <w:r w:rsidR="00C5193D">
        <w:rPr>
          <w:rFonts w:eastAsiaTheme="minorHAnsi"/>
          <w:i/>
          <w:color w:val="0033CC"/>
          <w:sz w:val="22"/>
          <w:szCs w:val="22"/>
          <w:lang w:eastAsia="en-US" w:bidi="ar-SA"/>
        </w:rPr>
        <w:t>-</w:t>
      </w:r>
      <w:r w:rsidR="00D87D04">
        <w:rPr>
          <w:rFonts w:eastAsiaTheme="minorHAnsi"/>
          <w:i/>
          <w:color w:val="0033CC"/>
          <w:sz w:val="22"/>
          <w:szCs w:val="22"/>
          <w:lang w:eastAsia="en-US" w:bidi="ar-SA"/>
        </w:rPr>
        <w:t>Amateurs</w:t>
      </w:r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. Dans les limites du champ maximum, les joueurs ne répondant pas aux critères peuvent disposer de </w:t>
      </w:r>
      <w:proofErr w:type="spellStart"/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wild</w:t>
      </w:r>
      <w:proofErr w:type="spellEnd"/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</w:t>
      </w:r>
      <w:proofErr w:type="spellStart"/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cards</w:t>
      </w:r>
      <w:proofErr w:type="spellEnd"/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. La répartition des </w:t>
      </w:r>
      <w:proofErr w:type="spellStart"/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wild</w:t>
      </w:r>
      <w:proofErr w:type="spellEnd"/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</w:t>
      </w:r>
      <w:proofErr w:type="spellStart"/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cards</w:t>
      </w:r>
      <w:proofErr w:type="spellEnd"/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 est du ressort d</w:t>
      </w:r>
      <w:r w:rsidR="00D87D04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u club organisateur en accord avec </w:t>
      </w:r>
      <w:r w:rsidR="00C5193D">
        <w:rPr>
          <w:rFonts w:eastAsiaTheme="minorHAnsi"/>
          <w:i/>
          <w:color w:val="0033CC"/>
          <w:sz w:val="22"/>
          <w:szCs w:val="22"/>
          <w:lang w:eastAsia="en-US" w:bidi="ar-SA"/>
        </w:rPr>
        <w:t xml:space="preserve">la </w:t>
      </w:r>
      <w:r w:rsidR="00C5193D"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Ligue</w:t>
      </w:r>
      <w:r w:rsidRPr="00C35824">
        <w:rPr>
          <w:rFonts w:eastAsiaTheme="minorHAnsi"/>
          <w:i/>
          <w:color w:val="0033CC"/>
          <w:sz w:val="22"/>
          <w:szCs w:val="22"/>
          <w:lang w:eastAsia="en-US" w:bidi="ar-SA"/>
        </w:rPr>
        <w:t>.</w:t>
      </w:r>
    </w:p>
    <w:p w14:paraId="02AA3FEB" w14:textId="77777777" w:rsidR="00D87D04" w:rsidRDefault="00D87D04" w:rsidP="00DB0B1C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  <w:lang w:eastAsia="en-US" w:bidi="ar-SA"/>
        </w:rPr>
      </w:pPr>
    </w:p>
    <w:p w14:paraId="32ADB569" w14:textId="77777777" w:rsidR="00D87D04" w:rsidRDefault="00D87D04" w:rsidP="0071547F">
      <w:pPr>
        <w:pStyle w:val="Titre2"/>
        <w:shd w:val="clear" w:color="auto" w:fill="FFFFFF"/>
        <w:rPr>
          <w:rFonts w:eastAsiaTheme="minorHAnsi"/>
          <w:b w:val="0"/>
          <w:color w:val="auto"/>
          <w:szCs w:val="22"/>
          <w:u w:val="none"/>
          <w:lang w:eastAsia="en-US" w:bidi="ar-SA"/>
        </w:rPr>
      </w:pPr>
      <w:r w:rsidRPr="00D87D04">
        <w:rPr>
          <w:rFonts w:eastAsiaTheme="minorHAnsi"/>
          <w:b w:val="0"/>
          <w:color w:val="auto"/>
          <w:szCs w:val="22"/>
          <w:u w:val="none"/>
          <w:lang w:eastAsia="en-US" w:bidi="ar-SA"/>
        </w:rPr>
        <w:t xml:space="preserve">Le champ des joueurs sera déterminé comme suit : </w:t>
      </w:r>
    </w:p>
    <w:p w14:paraId="52A26137" w14:textId="20236FE9" w:rsidR="00D87D04" w:rsidRDefault="00D87D04" w:rsidP="0071547F">
      <w:pPr>
        <w:pStyle w:val="Titre2"/>
        <w:shd w:val="clear" w:color="auto" w:fill="FFFFFF"/>
        <w:rPr>
          <w:rFonts w:eastAsiaTheme="minorHAnsi"/>
          <w:b w:val="0"/>
          <w:color w:val="auto"/>
          <w:szCs w:val="22"/>
          <w:u w:val="none"/>
          <w:lang w:eastAsia="en-US" w:bidi="ar-SA"/>
        </w:rPr>
      </w:pPr>
      <w:r w:rsidRPr="00D87D04">
        <w:rPr>
          <w:rFonts w:eastAsiaTheme="minorHAnsi"/>
          <w:b w:val="0"/>
          <w:color w:val="auto"/>
          <w:szCs w:val="22"/>
          <w:u w:val="none"/>
          <w:lang w:eastAsia="en-US" w:bidi="ar-SA"/>
        </w:rPr>
        <w:t>Les joueurs seront retenus en privilégiant d’abord l’ordre du Mérite National Mid-Amateurs, des index à la date de clôture des inscriptions, puis l’ordre d’arrivée des inscriptions, tout en respectant le nombre minimum de Dames indiqué</w:t>
      </w:r>
      <w:r w:rsidR="00A8330A">
        <w:rPr>
          <w:rFonts w:eastAsiaTheme="minorHAnsi"/>
          <w:b w:val="0"/>
          <w:color w:val="auto"/>
          <w:szCs w:val="22"/>
          <w:u w:val="none"/>
          <w:lang w:eastAsia="en-US" w:bidi="ar-SA"/>
        </w:rPr>
        <w:t>.</w:t>
      </w:r>
    </w:p>
    <w:p w14:paraId="5E55149B" w14:textId="77777777" w:rsidR="00D87D04" w:rsidRDefault="00D87D04" w:rsidP="0071547F">
      <w:pPr>
        <w:pStyle w:val="Titre2"/>
        <w:shd w:val="clear" w:color="auto" w:fill="FFFFFF"/>
        <w:rPr>
          <w:rFonts w:eastAsiaTheme="minorHAnsi"/>
          <w:b w:val="0"/>
          <w:color w:val="auto"/>
          <w:szCs w:val="22"/>
          <w:u w:val="none"/>
          <w:lang w:eastAsia="en-US" w:bidi="ar-SA"/>
        </w:rPr>
      </w:pPr>
      <w:r w:rsidRPr="00D87D04">
        <w:rPr>
          <w:rFonts w:eastAsiaTheme="minorHAnsi"/>
          <w:b w:val="0"/>
          <w:color w:val="auto"/>
          <w:szCs w:val="22"/>
          <w:u w:val="none"/>
          <w:lang w:eastAsia="en-US" w:bidi="ar-SA"/>
        </w:rPr>
        <w:t xml:space="preserve">Pour les Grands Prix Mid-Amateurs, les joueurs seront retenus dans l’ordre ci-dessous à la date de clôture des inscriptions : </w:t>
      </w:r>
    </w:p>
    <w:p w14:paraId="237384E7" w14:textId="77777777" w:rsidR="00D87D04" w:rsidRDefault="00D87D04" w:rsidP="00D87D04">
      <w:pPr>
        <w:pStyle w:val="Titre2"/>
        <w:shd w:val="clear" w:color="auto" w:fill="FFFFFF"/>
        <w:spacing w:before="0"/>
        <w:rPr>
          <w:rFonts w:eastAsiaTheme="minorHAnsi"/>
          <w:b w:val="0"/>
          <w:color w:val="auto"/>
          <w:szCs w:val="22"/>
          <w:u w:val="none"/>
          <w:lang w:eastAsia="en-US" w:bidi="ar-SA"/>
        </w:rPr>
      </w:pPr>
      <w:r w:rsidRPr="00D87D04">
        <w:rPr>
          <w:rFonts w:eastAsiaTheme="minorHAnsi"/>
          <w:b w:val="0"/>
          <w:color w:val="auto"/>
          <w:szCs w:val="22"/>
          <w:u w:val="none"/>
          <w:lang w:eastAsia="en-US" w:bidi="ar-SA"/>
        </w:rPr>
        <w:t xml:space="preserve">- 15 places dans le champ des Messieurs et 5 places dans celui des Dames qui seront attribuées par ordre des index, </w:t>
      </w:r>
    </w:p>
    <w:p w14:paraId="1F3EE56A" w14:textId="77777777" w:rsidR="00D87D04" w:rsidRDefault="00D87D04" w:rsidP="00D87D04">
      <w:pPr>
        <w:pStyle w:val="Titre2"/>
        <w:shd w:val="clear" w:color="auto" w:fill="FFFFFF"/>
        <w:spacing w:before="0"/>
        <w:rPr>
          <w:rFonts w:eastAsiaTheme="minorHAnsi"/>
          <w:b w:val="0"/>
          <w:color w:val="auto"/>
          <w:szCs w:val="22"/>
          <w:u w:val="none"/>
          <w:lang w:eastAsia="en-US" w:bidi="ar-SA"/>
        </w:rPr>
      </w:pPr>
      <w:r w:rsidRPr="00D87D04">
        <w:rPr>
          <w:rFonts w:eastAsiaTheme="minorHAnsi"/>
          <w:b w:val="0"/>
          <w:color w:val="auto"/>
          <w:szCs w:val="22"/>
          <w:u w:val="none"/>
          <w:lang w:eastAsia="en-US" w:bidi="ar-SA"/>
        </w:rPr>
        <w:t>- par l’ordre du Mérite National Mid-Amateurs,</w:t>
      </w:r>
    </w:p>
    <w:p w14:paraId="06BC40EC" w14:textId="77777777" w:rsidR="00D87D04" w:rsidRDefault="00D87D04" w:rsidP="00D87D04">
      <w:pPr>
        <w:pStyle w:val="Titre2"/>
        <w:shd w:val="clear" w:color="auto" w:fill="FFFFFF"/>
        <w:spacing w:before="0"/>
        <w:rPr>
          <w:rFonts w:eastAsiaTheme="minorHAnsi"/>
          <w:b w:val="0"/>
          <w:color w:val="auto"/>
          <w:szCs w:val="22"/>
          <w:u w:val="none"/>
          <w:lang w:eastAsia="en-US" w:bidi="ar-SA"/>
        </w:rPr>
      </w:pPr>
      <w:r w:rsidRPr="00D87D04">
        <w:rPr>
          <w:rFonts w:eastAsiaTheme="minorHAnsi"/>
          <w:b w:val="0"/>
          <w:color w:val="auto"/>
          <w:szCs w:val="22"/>
          <w:u w:val="none"/>
          <w:lang w:eastAsia="en-US" w:bidi="ar-SA"/>
        </w:rPr>
        <w:t xml:space="preserve"> - par l’ordre des index,</w:t>
      </w:r>
    </w:p>
    <w:p w14:paraId="3879EA02" w14:textId="0C9C3A2A" w:rsidR="00D87D04" w:rsidRDefault="00D87D04" w:rsidP="00D87D04">
      <w:pPr>
        <w:pStyle w:val="Titre2"/>
        <w:shd w:val="clear" w:color="auto" w:fill="FFFFFF"/>
        <w:spacing w:before="0"/>
        <w:rPr>
          <w:rFonts w:eastAsiaTheme="minorHAnsi"/>
          <w:b w:val="0"/>
          <w:color w:val="auto"/>
          <w:szCs w:val="22"/>
          <w:u w:val="none"/>
          <w:lang w:eastAsia="en-US" w:bidi="ar-SA"/>
        </w:rPr>
      </w:pPr>
      <w:r w:rsidRPr="00D87D04">
        <w:rPr>
          <w:rFonts w:eastAsiaTheme="minorHAnsi"/>
          <w:b w:val="0"/>
          <w:color w:val="auto"/>
          <w:szCs w:val="22"/>
          <w:u w:val="none"/>
          <w:lang w:eastAsia="en-US" w:bidi="ar-SA"/>
        </w:rPr>
        <w:t xml:space="preserve"> - par l’ordre d’arrivée des inscriptions, tout en respectant le nombre minimum de Dames indiqué dans le tableau</w:t>
      </w:r>
      <w:r w:rsidR="00A8330A">
        <w:rPr>
          <w:rFonts w:eastAsiaTheme="minorHAnsi"/>
          <w:b w:val="0"/>
          <w:color w:val="auto"/>
          <w:szCs w:val="22"/>
          <w:u w:val="none"/>
          <w:lang w:eastAsia="en-US" w:bidi="ar-SA"/>
        </w:rPr>
        <w:t>.</w:t>
      </w:r>
    </w:p>
    <w:p w14:paraId="6AA46ACE" w14:textId="77777777" w:rsidR="00F541AE" w:rsidRPr="00E56A67" w:rsidRDefault="00F541AE" w:rsidP="00F541AE">
      <w:pPr>
        <w:pStyle w:val="Titre2"/>
        <w:shd w:val="clear" w:color="auto" w:fill="FFFFFF"/>
        <w:jc w:val="both"/>
        <w:rPr>
          <w:color w:val="FF0000"/>
          <w:szCs w:val="22"/>
          <w:u w:val="none"/>
        </w:rPr>
      </w:pPr>
      <w:r>
        <w:rPr>
          <w:color w:val="000000"/>
          <w:szCs w:val="22"/>
        </w:rPr>
        <w:t>Journée de reconnaissance :</w:t>
      </w:r>
      <w:r w:rsidRPr="00E56A67">
        <w:rPr>
          <w:color w:val="000000"/>
          <w:szCs w:val="22"/>
          <w:u w:val="none"/>
        </w:rPr>
        <w:t xml:space="preserve"> Gratuite la veille du 1</w:t>
      </w:r>
      <w:r w:rsidRPr="00E56A67">
        <w:rPr>
          <w:color w:val="000000"/>
          <w:szCs w:val="22"/>
          <w:u w:val="none"/>
          <w:vertAlign w:val="superscript"/>
        </w:rPr>
        <w:t>er</w:t>
      </w:r>
      <w:r w:rsidRPr="00E56A67">
        <w:rPr>
          <w:color w:val="000000"/>
          <w:szCs w:val="22"/>
          <w:u w:val="none"/>
        </w:rPr>
        <w:t xml:space="preserve"> tour, soit le </w:t>
      </w:r>
      <w:r w:rsidRPr="00E56A67">
        <w:rPr>
          <w:color w:val="FF0000"/>
          <w:szCs w:val="22"/>
          <w:u w:val="none"/>
        </w:rPr>
        <w:t>JOUR/MOIS</w:t>
      </w:r>
    </w:p>
    <w:p w14:paraId="0CF3E1C7" w14:textId="3A7869A6" w:rsidR="00344FB4" w:rsidRPr="0053154C" w:rsidRDefault="00344FB4" w:rsidP="0071547F">
      <w:pPr>
        <w:pStyle w:val="Titre2"/>
        <w:shd w:val="clear" w:color="auto" w:fill="FFFFFF"/>
        <w:rPr>
          <w:rFonts w:eastAsiaTheme="minorHAnsi"/>
          <w:b w:val="0"/>
          <w:color w:val="auto"/>
          <w:szCs w:val="22"/>
          <w:u w:val="none"/>
          <w:lang w:eastAsia="en-US" w:bidi="ar-SA"/>
        </w:rPr>
      </w:pPr>
      <w:r w:rsidRPr="0053154C">
        <w:rPr>
          <w:color w:val="000000"/>
          <w:szCs w:val="22"/>
        </w:rPr>
        <w:t>HEURES DE DÉPARTS</w:t>
      </w:r>
    </w:p>
    <w:p w14:paraId="0D44435F" w14:textId="79B994E8" w:rsidR="00344FB4" w:rsidRPr="0053154C" w:rsidRDefault="00344FB4" w:rsidP="00344FB4">
      <w:pPr>
        <w:shd w:val="clear" w:color="auto" w:fill="FFFFFF"/>
        <w:spacing w:before="120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Premier tour :  premier départ à </w:t>
      </w:r>
      <w:r w:rsidR="00C5193D">
        <w:rPr>
          <w:color w:val="FF0000"/>
          <w:sz w:val="22"/>
          <w:szCs w:val="22"/>
        </w:rPr>
        <w:t>X</w:t>
      </w:r>
      <w:r w:rsidRPr="0053154C">
        <w:rPr>
          <w:color w:val="000000"/>
          <w:sz w:val="22"/>
          <w:szCs w:val="22"/>
        </w:rPr>
        <w:t xml:space="preserve"> heures dans </w:t>
      </w:r>
      <w:r w:rsidRPr="0053154C">
        <w:rPr>
          <w:color w:val="FF0000"/>
          <w:sz w:val="22"/>
          <w:szCs w:val="22"/>
        </w:rPr>
        <w:t>préciser l’ordre</w:t>
      </w:r>
      <w:r w:rsidRPr="0053154C">
        <w:rPr>
          <w:color w:val="000000"/>
          <w:sz w:val="22"/>
          <w:szCs w:val="22"/>
        </w:rPr>
        <w:t>.</w:t>
      </w:r>
    </w:p>
    <w:p w14:paraId="0ED95A19" w14:textId="145F853A" w:rsidR="00344FB4" w:rsidRPr="0053154C" w:rsidRDefault="00344FB4" w:rsidP="00344FB4">
      <w:pPr>
        <w:shd w:val="clear" w:color="auto" w:fill="FFFFFF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Deuxième tour : premier départ à </w:t>
      </w:r>
      <w:r w:rsidR="00C5193D">
        <w:rPr>
          <w:color w:val="FF0000"/>
          <w:sz w:val="22"/>
          <w:szCs w:val="22"/>
        </w:rPr>
        <w:t>X</w:t>
      </w:r>
      <w:r w:rsidRPr="0053154C">
        <w:rPr>
          <w:color w:val="000000"/>
          <w:sz w:val="22"/>
          <w:szCs w:val="22"/>
        </w:rPr>
        <w:t xml:space="preserve"> heures dans l’ordre inverse des résultats.</w:t>
      </w:r>
    </w:p>
    <w:p w14:paraId="4362289B" w14:textId="02DB2D3D" w:rsidR="00344FB4" w:rsidRDefault="00344FB4" w:rsidP="00344FB4">
      <w:pPr>
        <w:shd w:val="clear" w:color="auto" w:fill="FFFFFF"/>
        <w:rPr>
          <w:color w:val="FF0000"/>
          <w:sz w:val="22"/>
          <w:szCs w:val="22"/>
        </w:rPr>
      </w:pPr>
      <w:r w:rsidRPr="0053154C">
        <w:rPr>
          <w:color w:val="FF0000"/>
          <w:sz w:val="22"/>
          <w:szCs w:val="22"/>
        </w:rPr>
        <w:t>Préciser où et quand les trouver.</w:t>
      </w:r>
    </w:p>
    <w:p w14:paraId="52E8BC65" w14:textId="607022CA" w:rsidR="00C35824" w:rsidRPr="00C35824" w:rsidRDefault="00C35824" w:rsidP="00C35824">
      <w:pPr>
        <w:rPr>
          <w:i/>
          <w:color w:val="0033CC"/>
          <w:sz w:val="22"/>
          <w:szCs w:val="22"/>
        </w:rPr>
      </w:pPr>
      <w:r w:rsidRPr="00C35824">
        <w:rPr>
          <w:i/>
          <w:color w:val="0033CC"/>
          <w:sz w:val="22"/>
          <w:szCs w:val="22"/>
        </w:rPr>
        <w:t>(</w:t>
      </w:r>
      <w:proofErr w:type="gramStart"/>
      <w:r w:rsidRPr="00C35824">
        <w:rPr>
          <w:i/>
          <w:color w:val="0033CC"/>
          <w:sz w:val="22"/>
          <w:szCs w:val="22"/>
        </w:rPr>
        <w:t>respecter</w:t>
      </w:r>
      <w:proofErr w:type="gramEnd"/>
      <w:r w:rsidRPr="00C35824">
        <w:rPr>
          <w:i/>
          <w:color w:val="0033CC"/>
          <w:sz w:val="22"/>
          <w:szCs w:val="22"/>
        </w:rPr>
        <w:t xml:space="preserve"> les consignes du VDM ffgolf - du cahier des charges des </w:t>
      </w:r>
      <w:proofErr w:type="spellStart"/>
      <w:r w:rsidR="00C5193D">
        <w:rPr>
          <w:i/>
          <w:color w:val="0033CC"/>
          <w:sz w:val="22"/>
          <w:szCs w:val="22"/>
        </w:rPr>
        <w:t>Classics</w:t>
      </w:r>
      <w:proofErr w:type="spellEnd"/>
      <w:r w:rsidR="00C5193D">
        <w:rPr>
          <w:i/>
          <w:color w:val="0033CC"/>
          <w:sz w:val="22"/>
          <w:szCs w:val="22"/>
        </w:rPr>
        <w:t xml:space="preserve"> et </w:t>
      </w:r>
      <w:r w:rsidRPr="00C35824">
        <w:rPr>
          <w:i/>
          <w:color w:val="0033CC"/>
          <w:sz w:val="22"/>
          <w:szCs w:val="22"/>
        </w:rPr>
        <w:t>Grand</w:t>
      </w:r>
      <w:r w:rsidR="00C5193D">
        <w:rPr>
          <w:i/>
          <w:color w:val="0033CC"/>
          <w:sz w:val="22"/>
          <w:szCs w:val="22"/>
        </w:rPr>
        <w:t>s</w:t>
      </w:r>
      <w:r w:rsidRPr="00C35824">
        <w:rPr>
          <w:i/>
          <w:color w:val="0033CC"/>
          <w:sz w:val="22"/>
          <w:szCs w:val="22"/>
        </w:rPr>
        <w:t xml:space="preserve"> Prix</w:t>
      </w:r>
      <w:r w:rsidR="00C5193D">
        <w:rPr>
          <w:i/>
          <w:color w:val="0033CC"/>
          <w:sz w:val="22"/>
          <w:szCs w:val="22"/>
        </w:rPr>
        <w:t xml:space="preserve"> Mid-Amateurs</w:t>
      </w:r>
      <w:r w:rsidRPr="00C35824">
        <w:rPr>
          <w:i/>
          <w:color w:val="0033CC"/>
          <w:sz w:val="22"/>
          <w:szCs w:val="22"/>
        </w:rPr>
        <w:t xml:space="preserve"> – tirage des départs et cadences de jeu)</w:t>
      </w:r>
    </w:p>
    <w:p w14:paraId="382423F4" w14:textId="77777777" w:rsidR="00A634BE" w:rsidRPr="00244041" w:rsidRDefault="00A634BE" w:rsidP="00A634BE">
      <w:pPr>
        <w:jc w:val="both"/>
        <w:rPr>
          <w:i/>
          <w:color w:val="0033CC"/>
          <w:sz w:val="22"/>
          <w:szCs w:val="22"/>
        </w:rPr>
      </w:pPr>
      <w:r w:rsidRPr="00244041">
        <w:rPr>
          <w:i/>
          <w:color w:val="0033CC"/>
          <w:sz w:val="22"/>
          <w:szCs w:val="22"/>
        </w:rPr>
        <w:t>Pour les épreuves de 2 tours : Hors circonstances particulières, les départs devraient se faire du trou</w:t>
      </w:r>
    </w:p>
    <w:p w14:paraId="5D842274" w14:textId="77777777" w:rsidR="00A634BE" w:rsidRDefault="00A634BE" w:rsidP="00A634BE">
      <w:pPr>
        <w:jc w:val="both"/>
        <w:rPr>
          <w:i/>
          <w:color w:val="0033CC"/>
          <w:sz w:val="22"/>
          <w:szCs w:val="22"/>
        </w:rPr>
      </w:pPr>
      <w:proofErr w:type="gramStart"/>
      <w:r w:rsidRPr="00244041">
        <w:rPr>
          <w:i/>
          <w:color w:val="0033CC"/>
          <w:sz w:val="22"/>
          <w:szCs w:val="22"/>
        </w:rPr>
        <w:t>n</w:t>
      </w:r>
      <w:proofErr w:type="gramEnd"/>
      <w:r w:rsidRPr="00244041">
        <w:rPr>
          <w:i/>
          <w:color w:val="0033CC"/>
          <w:sz w:val="22"/>
          <w:szCs w:val="22"/>
        </w:rPr>
        <w:t>°1.</w:t>
      </w:r>
    </w:p>
    <w:p w14:paraId="312A9BAD" w14:textId="77777777" w:rsidR="00A634BE" w:rsidRPr="00244041" w:rsidRDefault="00A634BE" w:rsidP="00A634BE">
      <w:pPr>
        <w:jc w:val="both"/>
        <w:rPr>
          <w:i/>
          <w:color w:val="0033CC"/>
          <w:sz w:val="22"/>
          <w:szCs w:val="22"/>
        </w:rPr>
      </w:pPr>
      <w:r w:rsidRPr="00244041">
        <w:rPr>
          <w:i/>
          <w:color w:val="0033CC"/>
          <w:sz w:val="22"/>
          <w:szCs w:val="22"/>
        </w:rPr>
        <w:t>- 1er jour : Prendre la liste d’entrée, la couper en 4 blocs égaux (bloc 1 meilleurs joueurs à bloc 4</w:t>
      </w:r>
    </w:p>
    <w:p w14:paraId="4AA30607" w14:textId="77777777" w:rsidR="00A634BE" w:rsidRPr="00244041" w:rsidRDefault="00A634BE" w:rsidP="00A634BE">
      <w:pPr>
        <w:jc w:val="both"/>
        <w:rPr>
          <w:i/>
          <w:color w:val="0033CC"/>
          <w:sz w:val="22"/>
          <w:szCs w:val="22"/>
        </w:rPr>
      </w:pPr>
      <w:proofErr w:type="gramStart"/>
      <w:r w:rsidRPr="00244041">
        <w:rPr>
          <w:i/>
          <w:color w:val="0033CC"/>
          <w:sz w:val="22"/>
          <w:szCs w:val="22"/>
        </w:rPr>
        <w:t>moins</w:t>
      </w:r>
      <w:proofErr w:type="gramEnd"/>
      <w:r w:rsidRPr="00244041">
        <w:rPr>
          <w:i/>
          <w:color w:val="0033CC"/>
          <w:sz w:val="22"/>
          <w:szCs w:val="22"/>
        </w:rPr>
        <w:t xml:space="preserve"> bons joueurs). Faire jouer le bloc 2, puis le bloc 1 et pour finir le bloc 3 puis 4.</w:t>
      </w:r>
    </w:p>
    <w:p w14:paraId="6B2B0DA3" w14:textId="77777777" w:rsidR="00A634BE" w:rsidRDefault="00A634BE" w:rsidP="00A634BE">
      <w:pPr>
        <w:jc w:val="both"/>
        <w:rPr>
          <w:i/>
          <w:color w:val="0033CC"/>
          <w:sz w:val="22"/>
          <w:szCs w:val="22"/>
        </w:rPr>
      </w:pPr>
      <w:r w:rsidRPr="00244041">
        <w:rPr>
          <w:i/>
          <w:color w:val="0033CC"/>
          <w:sz w:val="22"/>
          <w:szCs w:val="22"/>
        </w:rPr>
        <w:t>- 2ème jour : En fonction des résultats du 1er tour, ordre décroissant.</w:t>
      </w:r>
    </w:p>
    <w:p w14:paraId="6DB710E9" w14:textId="77777777" w:rsidR="00A634BE" w:rsidRPr="00065A7D" w:rsidRDefault="00A634BE" w:rsidP="00A634BE">
      <w:pPr>
        <w:jc w:val="both"/>
        <w:rPr>
          <w:i/>
          <w:color w:val="0033CC"/>
          <w:sz w:val="22"/>
          <w:szCs w:val="22"/>
        </w:rPr>
      </w:pPr>
      <w:r w:rsidRPr="00065A7D">
        <w:rPr>
          <w:i/>
          <w:color w:val="0033CC"/>
          <w:sz w:val="22"/>
          <w:szCs w:val="22"/>
        </w:rPr>
        <w:t>Lors du 2ème tour, le tirage des départs doit se faire dans l’ordre inverse des résultats, Dames et Messieurs séparément (avec éventuellement une alternance de 3 ou 4 groupes successifs de Dames et de Messieurs).</w:t>
      </w:r>
    </w:p>
    <w:p w14:paraId="2310ADA9" w14:textId="77777777" w:rsidR="00A634BE" w:rsidRPr="00065A7D" w:rsidRDefault="00A634BE" w:rsidP="00A634BE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065A7D">
        <w:rPr>
          <w:i/>
          <w:color w:val="0033CC"/>
          <w:sz w:val="22"/>
          <w:szCs w:val="22"/>
        </w:rPr>
        <w:lastRenderedPageBreak/>
        <w:t>L’intervalle des départs recommandé est de 11 minutes. Il ne doit en aucun cas être inférieur à 10 minutes.</w:t>
      </w:r>
    </w:p>
    <w:p w14:paraId="2D633B5A" w14:textId="1082681F" w:rsidR="00C35824" w:rsidRDefault="00A634BE" w:rsidP="00A634BE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065A7D">
        <w:rPr>
          <w:i/>
          <w:color w:val="0033CC"/>
          <w:sz w:val="22"/>
          <w:szCs w:val="22"/>
        </w:rPr>
        <w:t>Si l’organisation de l’épreuve a nécessité de faire des départs de deux tees différents, le tirage du 2ème tour devra se faire en U inversé (Voir chapitre 3.8.4 ORGANISATION DES DEPARTS).</w:t>
      </w:r>
    </w:p>
    <w:p w14:paraId="42BA2C22" w14:textId="77777777" w:rsidR="00A8330A" w:rsidRDefault="00A8330A" w:rsidP="00A634BE">
      <w:pPr>
        <w:shd w:val="clear" w:color="auto" w:fill="FFFFFF"/>
        <w:jc w:val="both"/>
        <w:rPr>
          <w:i/>
          <w:color w:val="0033CC"/>
          <w:sz w:val="22"/>
          <w:szCs w:val="22"/>
        </w:rPr>
      </w:pPr>
    </w:p>
    <w:p w14:paraId="1FB0092A" w14:textId="77777777" w:rsidR="00A8330A" w:rsidRDefault="00A8330A" w:rsidP="00A634BE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A8330A">
        <w:rPr>
          <w:i/>
          <w:color w:val="0033CC"/>
          <w:sz w:val="22"/>
          <w:szCs w:val="22"/>
        </w:rPr>
        <w:t>Pour les épreuves de plus de 2 tours :</w:t>
      </w:r>
    </w:p>
    <w:p w14:paraId="0756BD6F" w14:textId="3F5C4AED" w:rsidR="00A8330A" w:rsidRPr="00A8330A" w:rsidRDefault="00A8330A" w:rsidP="00A634BE">
      <w:pPr>
        <w:shd w:val="clear" w:color="auto" w:fill="FFFFFF"/>
        <w:jc w:val="both"/>
        <w:rPr>
          <w:i/>
          <w:color w:val="0033CC"/>
          <w:sz w:val="22"/>
          <w:szCs w:val="22"/>
          <w:u w:val="single"/>
        </w:rPr>
      </w:pPr>
      <w:r w:rsidRPr="00A8330A">
        <w:rPr>
          <w:i/>
          <w:color w:val="0033CC"/>
          <w:sz w:val="22"/>
          <w:szCs w:val="22"/>
          <w:u w:val="single"/>
        </w:rPr>
        <w:t xml:space="preserve">Départs d’un seul tee : </w:t>
      </w:r>
    </w:p>
    <w:p w14:paraId="39860B39" w14:textId="77777777" w:rsidR="00A8330A" w:rsidRDefault="00A8330A" w:rsidP="00A634BE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A8330A">
        <w:rPr>
          <w:i/>
          <w:color w:val="0033CC"/>
          <w:sz w:val="22"/>
          <w:szCs w:val="22"/>
        </w:rPr>
        <w:t xml:space="preserve">1er jour : Prendre la liste par ordre de l’index, la couper en 4 blocs </w:t>
      </w:r>
      <w:r>
        <w:rPr>
          <w:i/>
          <w:color w:val="0033CC"/>
          <w:sz w:val="22"/>
          <w:szCs w:val="22"/>
        </w:rPr>
        <w:t>é</w:t>
      </w:r>
      <w:r w:rsidRPr="00A8330A">
        <w:rPr>
          <w:i/>
          <w:color w:val="0033CC"/>
          <w:sz w:val="22"/>
          <w:szCs w:val="22"/>
        </w:rPr>
        <w:t xml:space="preserve">gaux (bloc 1 meilleurs joueurs </w:t>
      </w:r>
      <w:proofErr w:type="spellStart"/>
      <w:proofErr w:type="gramStart"/>
      <w:r w:rsidRPr="00A8330A">
        <w:rPr>
          <w:i/>
          <w:color w:val="0033CC"/>
          <w:sz w:val="22"/>
          <w:szCs w:val="22"/>
        </w:rPr>
        <w:t>a</w:t>
      </w:r>
      <w:proofErr w:type="spellEnd"/>
      <w:proofErr w:type="gramEnd"/>
      <w:r w:rsidRPr="00A8330A">
        <w:rPr>
          <w:i/>
          <w:color w:val="0033CC"/>
          <w:sz w:val="22"/>
          <w:szCs w:val="22"/>
        </w:rPr>
        <w:t xml:space="preserve"> bloc 4 derniers joueurs). Faire jouer le bloc 2, puis le bloc 1 et pour finir le bloc 3 puis 4. </w:t>
      </w:r>
    </w:p>
    <w:p w14:paraId="45B9751D" w14:textId="77777777" w:rsidR="00A8330A" w:rsidRDefault="00A8330A" w:rsidP="00A634BE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A8330A">
        <w:rPr>
          <w:i/>
          <w:color w:val="0033CC"/>
          <w:sz w:val="22"/>
          <w:szCs w:val="22"/>
        </w:rPr>
        <w:t xml:space="preserve">2e jour : Bloc 3, Bloc 4, Bloc 2 et Bloc 1. </w:t>
      </w:r>
    </w:p>
    <w:p w14:paraId="74A725D1" w14:textId="77777777" w:rsidR="00A8330A" w:rsidRDefault="00A8330A" w:rsidP="00A634BE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A8330A">
        <w:rPr>
          <w:i/>
          <w:color w:val="0033CC"/>
          <w:sz w:val="22"/>
          <w:szCs w:val="22"/>
        </w:rPr>
        <w:t>3e jour et + : en fonction des r</w:t>
      </w:r>
      <w:r>
        <w:rPr>
          <w:i/>
          <w:color w:val="0033CC"/>
          <w:sz w:val="22"/>
          <w:szCs w:val="22"/>
        </w:rPr>
        <w:t>é</w:t>
      </w:r>
      <w:r w:rsidRPr="00A8330A">
        <w:rPr>
          <w:i/>
          <w:color w:val="0033CC"/>
          <w:sz w:val="22"/>
          <w:szCs w:val="22"/>
        </w:rPr>
        <w:t xml:space="preserve">sultats, ordre de croissant. </w:t>
      </w:r>
    </w:p>
    <w:p w14:paraId="69AD7775" w14:textId="77777777" w:rsidR="00A8330A" w:rsidRDefault="00A8330A" w:rsidP="00A634BE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A8330A">
        <w:rPr>
          <w:i/>
          <w:color w:val="0033CC"/>
          <w:sz w:val="22"/>
          <w:szCs w:val="22"/>
          <w:u w:val="single"/>
        </w:rPr>
        <w:t xml:space="preserve">Départs de 2 tees différents </w:t>
      </w:r>
      <w:r w:rsidRPr="00A8330A">
        <w:rPr>
          <w:i/>
          <w:color w:val="0033CC"/>
          <w:sz w:val="22"/>
          <w:szCs w:val="22"/>
        </w:rPr>
        <w:t xml:space="preserve">: </w:t>
      </w:r>
    </w:p>
    <w:p w14:paraId="5433B6AD" w14:textId="77777777" w:rsidR="00A8330A" w:rsidRDefault="00A8330A" w:rsidP="00A634BE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A8330A">
        <w:rPr>
          <w:i/>
          <w:color w:val="0033CC"/>
          <w:sz w:val="22"/>
          <w:szCs w:val="22"/>
        </w:rPr>
        <w:t xml:space="preserve">1er jour : Prendre la liste par ordre de l’index, la couper en 4 blocs </w:t>
      </w:r>
      <w:r>
        <w:rPr>
          <w:i/>
          <w:color w:val="0033CC"/>
          <w:sz w:val="22"/>
          <w:szCs w:val="22"/>
        </w:rPr>
        <w:t>é</w:t>
      </w:r>
      <w:r w:rsidRPr="00A8330A">
        <w:rPr>
          <w:i/>
          <w:color w:val="0033CC"/>
          <w:sz w:val="22"/>
          <w:szCs w:val="22"/>
        </w:rPr>
        <w:t xml:space="preserve">gaux (bloc 1 meilleurs joueurs </w:t>
      </w:r>
      <w:proofErr w:type="spellStart"/>
      <w:proofErr w:type="gramStart"/>
      <w:r w:rsidRPr="00A8330A">
        <w:rPr>
          <w:i/>
          <w:color w:val="0033CC"/>
          <w:sz w:val="22"/>
          <w:szCs w:val="22"/>
        </w:rPr>
        <w:t>a</w:t>
      </w:r>
      <w:proofErr w:type="spellEnd"/>
      <w:proofErr w:type="gramEnd"/>
      <w:r w:rsidRPr="00A8330A">
        <w:rPr>
          <w:i/>
          <w:color w:val="0033CC"/>
          <w:sz w:val="22"/>
          <w:szCs w:val="22"/>
        </w:rPr>
        <w:t xml:space="preserve"> bloc 4 derniers joueurs). Faire jouer le bloc 2, puis le bloc 1 du trou 10 et le bloc 3 puis 4 du trou 1. </w:t>
      </w:r>
    </w:p>
    <w:p w14:paraId="7A6C78CC" w14:textId="3EDE889B" w:rsidR="00A8330A" w:rsidRDefault="00A8330A" w:rsidP="00A634BE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A8330A">
        <w:rPr>
          <w:i/>
          <w:color w:val="0033CC"/>
          <w:sz w:val="22"/>
          <w:szCs w:val="22"/>
        </w:rPr>
        <w:t xml:space="preserve">2e jour : Faire jouer le bloc 1, puis le bloc 2 du trou 1 et le bloc 4 puis 3 du trou 10. </w:t>
      </w:r>
    </w:p>
    <w:p w14:paraId="45785C1C" w14:textId="4323858D" w:rsidR="00A8330A" w:rsidRPr="00A8330A" w:rsidRDefault="00A8330A" w:rsidP="00A634BE">
      <w:pPr>
        <w:shd w:val="clear" w:color="auto" w:fill="FFFFFF"/>
        <w:jc w:val="both"/>
        <w:rPr>
          <w:i/>
          <w:color w:val="0033CC"/>
          <w:sz w:val="22"/>
          <w:szCs w:val="22"/>
        </w:rPr>
      </w:pPr>
      <w:r w:rsidRPr="00A8330A">
        <w:rPr>
          <w:i/>
          <w:color w:val="0033CC"/>
          <w:sz w:val="22"/>
          <w:szCs w:val="22"/>
        </w:rPr>
        <w:t>Après le 2e jour : le tirage des d</w:t>
      </w:r>
      <w:r>
        <w:rPr>
          <w:i/>
          <w:color w:val="0033CC"/>
          <w:sz w:val="22"/>
          <w:szCs w:val="22"/>
        </w:rPr>
        <w:t>é</w:t>
      </w:r>
      <w:r w:rsidRPr="00A8330A">
        <w:rPr>
          <w:i/>
          <w:color w:val="0033CC"/>
          <w:sz w:val="22"/>
          <w:szCs w:val="22"/>
        </w:rPr>
        <w:t>parts doit se faire dans l'ordre inverse des r</w:t>
      </w:r>
      <w:r>
        <w:rPr>
          <w:i/>
          <w:color w:val="0033CC"/>
          <w:sz w:val="22"/>
          <w:szCs w:val="22"/>
        </w:rPr>
        <w:t>é</w:t>
      </w:r>
      <w:r w:rsidRPr="00A8330A">
        <w:rPr>
          <w:i/>
          <w:color w:val="0033CC"/>
          <w:sz w:val="22"/>
          <w:szCs w:val="22"/>
        </w:rPr>
        <w:t>sultats. En cas de cut apr</w:t>
      </w:r>
      <w:r>
        <w:rPr>
          <w:i/>
          <w:color w:val="0033CC"/>
          <w:sz w:val="22"/>
          <w:szCs w:val="22"/>
        </w:rPr>
        <w:t>è</w:t>
      </w:r>
      <w:r w:rsidRPr="00A8330A">
        <w:rPr>
          <w:i/>
          <w:color w:val="0033CC"/>
          <w:sz w:val="22"/>
          <w:szCs w:val="22"/>
        </w:rPr>
        <w:t>s 3 tours, les de parts du 3e tour devront se faire en U inverse (Voir chapitre 3.8.4 ORGANISATION DES DE PARTS). En cas de circonstances exceptionnelles (intemp</w:t>
      </w:r>
      <w:r>
        <w:rPr>
          <w:i/>
          <w:color w:val="0033CC"/>
          <w:sz w:val="22"/>
          <w:szCs w:val="22"/>
        </w:rPr>
        <w:t>é</w:t>
      </w:r>
      <w:r w:rsidRPr="00A8330A">
        <w:rPr>
          <w:i/>
          <w:color w:val="0033CC"/>
          <w:sz w:val="22"/>
          <w:szCs w:val="22"/>
        </w:rPr>
        <w:t>ries), le Comite de l’e preuve aura toute possibilit</w:t>
      </w:r>
      <w:r>
        <w:rPr>
          <w:i/>
          <w:color w:val="0033CC"/>
          <w:sz w:val="22"/>
          <w:szCs w:val="22"/>
        </w:rPr>
        <w:t>é</w:t>
      </w:r>
      <w:r w:rsidRPr="00A8330A">
        <w:rPr>
          <w:i/>
          <w:color w:val="0033CC"/>
          <w:sz w:val="22"/>
          <w:szCs w:val="22"/>
        </w:rPr>
        <w:t xml:space="preserve"> pour organiser les de parts de manie r</w:t>
      </w:r>
      <w:r>
        <w:rPr>
          <w:i/>
          <w:color w:val="0033CC"/>
          <w:sz w:val="22"/>
          <w:szCs w:val="22"/>
        </w:rPr>
        <w:t>é</w:t>
      </w:r>
      <w:r w:rsidRPr="00A8330A">
        <w:rPr>
          <w:i/>
          <w:color w:val="0033CC"/>
          <w:sz w:val="22"/>
          <w:szCs w:val="22"/>
        </w:rPr>
        <w:t>assurer le bon de roulement de l’</w:t>
      </w:r>
      <w:r>
        <w:rPr>
          <w:i/>
          <w:color w:val="0033CC"/>
          <w:sz w:val="22"/>
          <w:szCs w:val="22"/>
        </w:rPr>
        <w:t>é</w:t>
      </w:r>
      <w:r w:rsidRPr="00A8330A">
        <w:rPr>
          <w:i/>
          <w:color w:val="0033CC"/>
          <w:sz w:val="22"/>
          <w:szCs w:val="22"/>
        </w:rPr>
        <w:t>preuve.</w:t>
      </w:r>
    </w:p>
    <w:p w14:paraId="27BC8CA4" w14:textId="77777777" w:rsidR="00344FB4" w:rsidRPr="0053154C" w:rsidRDefault="00344FB4" w:rsidP="00344FB4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MARQUES DE DÉPARTS</w:t>
      </w:r>
    </w:p>
    <w:p w14:paraId="076C2A40" w14:textId="67A7BE42" w:rsidR="00344FB4" w:rsidRPr="0053154C" w:rsidRDefault="00344FB4" w:rsidP="00344FB4">
      <w:pPr>
        <w:shd w:val="clear" w:color="auto" w:fill="FFFFFF"/>
        <w:spacing w:before="120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Messieurs : Repère 2 Marques Blanches – Par </w:t>
      </w:r>
      <w:r w:rsidR="00C5193D">
        <w:rPr>
          <w:color w:val="FF0000"/>
          <w:sz w:val="22"/>
          <w:szCs w:val="22"/>
        </w:rPr>
        <w:t>XX</w:t>
      </w:r>
      <w:r w:rsidRPr="0053154C">
        <w:rPr>
          <w:color w:val="000000"/>
          <w:sz w:val="22"/>
          <w:szCs w:val="22"/>
        </w:rPr>
        <w:t xml:space="preserve">, SSS </w:t>
      </w:r>
      <w:r w:rsidR="00C5193D">
        <w:rPr>
          <w:color w:val="FF0000"/>
          <w:sz w:val="22"/>
          <w:szCs w:val="22"/>
        </w:rPr>
        <w:t>YYY</w:t>
      </w:r>
    </w:p>
    <w:p w14:paraId="5B9D9557" w14:textId="3588F9D4" w:rsidR="00344FB4" w:rsidRPr="0053154C" w:rsidRDefault="00344FB4" w:rsidP="00344FB4">
      <w:pPr>
        <w:shd w:val="clear" w:color="auto" w:fill="FFFFFF"/>
        <w:rPr>
          <w:color w:val="FF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Dames : Repère 4 Marques Bleues – Par </w:t>
      </w:r>
      <w:r w:rsidR="00C5193D">
        <w:rPr>
          <w:color w:val="FF0000"/>
          <w:sz w:val="22"/>
          <w:szCs w:val="22"/>
        </w:rPr>
        <w:t>XX</w:t>
      </w:r>
      <w:r w:rsidRPr="0053154C">
        <w:rPr>
          <w:color w:val="000000"/>
          <w:sz w:val="22"/>
          <w:szCs w:val="22"/>
        </w:rPr>
        <w:t xml:space="preserve">, SSS </w:t>
      </w:r>
      <w:r w:rsidR="00C5193D">
        <w:rPr>
          <w:color w:val="FF0000"/>
          <w:sz w:val="22"/>
          <w:szCs w:val="22"/>
        </w:rPr>
        <w:t>YYY</w:t>
      </w:r>
    </w:p>
    <w:p w14:paraId="3FD4EE57" w14:textId="77777777" w:rsidR="00AA795C" w:rsidRPr="0053154C" w:rsidRDefault="00AA795C" w:rsidP="00AA795C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JEU LENT</w:t>
      </w:r>
    </w:p>
    <w:p w14:paraId="66C8528D" w14:textId="59F3DCE7" w:rsidR="00AA795C" w:rsidRPr="0053154C" w:rsidRDefault="00AA795C" w:rsidP="00AA795C">
      <w:pPr>
        <w:shd w:val="clear" w:color="auto" w:fill="FFFFFF"/>
        <w:spacing w:before="120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La procédure de jeu rapide des règles locales fédérales permanentes s’applique (lire § 1.2-2-3 </w:t>
      </w:r>
      <w:r w:rsidR="000053EE" w:rsidRPr="0053154C">
        <w:rPr>
          <w:color w:val="000000"/>
          <w:sz w:val="22"/>
          <w:szCs w:val="22"/>
        </w:rPr>
        <w:t>et 1.2.2-4</w:t>
      </w:r>
      <w:r w:rsidR="00C35824">
        <w:rPr>
          <w:color w:val="000000"/>
          <w:sz w:val="22"/>
          <w:szCs w:val="22"/>
        </w:rPr>
        <w:t xml:space="preserve"> </w:t>
      </w:r>
      <w:r w:rsidRPr="0053154C">
        <w:rPr>
          <w:color w:val="000000"/>
          <w:sz w:val="22"/>
          <w:szCs w:val="22"/>
        </w:rPr>
        <w:t xml:space="preserve">du </w:t>
      </w:r>
      <w:r w:rsidR="00C35824" w:rsidRPr="0053154C">
        <w:rPr>
          <w:color w:val="000000"/>
          <w:sz w:val="22"/>
          <w:szCs w:val="22"/>
        </w:rPr>
        <w:t>vadémécum)</w:t>
      </w:r>
    </w:p>
    <w:p w14:paraId="2E13C7FC" w14:textId="77777777" w:rsidR="00344FB4" w:rsidRPr="0053154C" w:rsidRDefault="00344FB4" w:rsidP="00344FB4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DÉPARTAGE DES EX ÆQUO</w:t>
      </w:r>
    </w:p>
    <w:p w14:paraId="47EBE371" w14:textId="33C14D7A" w:rsidR="00344FB4" w:rsidRPr="0053154C" w:rsidRDefault="00344FB4" w:rsidP="00344FB4">
      <w:pPr>
        <w:shd w:val="clear" w:color="auto" w:fill="FFFFFF"/>
        <w:spacing w:before="120"/>
        <w:rPr>
          <w:color w:val="FF0000"/>
          <w:sz w:val="22"/>
          <w:szCs w:val="22"/>
        </w:rPr>
      </w:pPr>
      <w:r w:rsidRPr="0053154C">
        <w:rPr>
          <w:color w:val="000000"/>
          <w:sz w:val="22"/>
          <w:szCs w:val="22"/>
        </w:rPr>
        <w:t>En cas d’égalité pour la 1</w:t>
      </w:r>
      <w:r w:rsidRPr="0053154C">
        <w:rPr>
          <w:color w:val="000000"/>
          <w:sz w:val="22"/>
          <w:szCs w:val="22"/>
          <w:vertAlign w:val="superscript"/>
        </w:rPr>
        <w:t>re</w:t>
      </w:r>
      <w:r w:rsidRPr="0053154C">
        <w:rPr>
          <w:rStyle w:val="apple-converted-space"/>
          <w:color w:val="000000"/>
          <w:sz w:val="22"/>
          <w:szCs w:val="22"/>
        </w:rPr>
        <w:t> </w:t>
      </w:r>
      <w:r w:rsidRPr="0053154C">
        <w:rPr>
          <w:color w:val="000000"/>
          <w:sz w:val="22"/>
          <w:szCs w:val="22"/>
        </w:rPr>
        <w:t xml:space="preserve">place </w:t>
      </w:r>
      <w:r w:rsidR="00AA795C" w:rsidRPr="0053154C">
        <w:rPr>
          <w:color w:val="000000"/>
          <w:sz w:val="22"/>
          <w:szCs w:val="22"/>
        </w:rPr>
        <w:t>pour chaque sexe à la fin de l’épreuve,</w:t>
      </w:r>
      <w:r w:rsidRPr="0053154C">
        <w:rPr>
          <w:color w:val="000000"/>
          <w:sz w:val="22"/>
          <w:szCs w:val="22"/>
        </w:rPr>
        <w:t xml:space="preserve"> il sera joué un play-off en trou par trou sur les trous </w:t>
      </w:r>
      <w:r w:rsidR="00C5193D">
        <w:rPr>
          <w:color w:val="FF0000"/>
          <w:sz w:val="22"/>
          <w:szCs w:val="22"/>
        </w:rPr>
        <w:t>X</w:t>
      </w:r>
      <w:r w:rsidRPr="0053154C">
        <w:rPr>
          <w:color w:val="FF0000"/>
          <w:sz w:val="22"/>
          <w:szCs w:val="22"/>
        </w:rPr>
        <w:t xml:space="preserve">, </w:t>
      </w:r>
      <w:r w:rsidR="00C5193D">
        <w:rPr>
          <w:color w:val="FF0000"/>
          <w:sz w:val="22"/>
          <w:szCs w:val="22"/>
        </w:rPr>
        <w:t>Y</w:t>
      </w:r>
      <w:r w:rsidRPr="0053154C">
        <w:rPr>
          <w:color w:val="FF0000"/>
          <w:sz w:val="22"/>
          <w:szCs w:val="22"/>
        </w:rPr>
        <w:t>…</w:t>
      </w:r>
    </w:p>
    <w:p w14:paraId="3F81382C" w14:textId="77777777" w:rsidR="0017003B" w:rsidRPr="0053154C" w:rsidRDefault="0017003B" w:rsidP="0017003B">
      <w:pPr>
        <w:shd w:val="clear" w:color="auto" w:fill="FFFFFF"/>
        <w:spacing w:before="120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NB : En cas d’impossibilité de terminer un play-off ou de le faire jouer, le classement provisoire deviendra définitif, à moins que le Comité de l’épreuve en décide autrement (exemple : déclarer des </w:t>
      </w:r>
      <w:proofErr w:type="spellStart"/>
      <w:r w:rsidRPr="0053154C">
        <w:rPr>
          <w:color w:val="000000"/>
          <w:sz w:val="22"/>
          <w:szCs w:val="22"/>
        </w:rPr>
        <w:t>co</w:t>
      </w:r>
      <w:proofErr w:type="spellEnd"/>
      <w:r w:rsidRPr="0053154C">
        <w:rPr>
          <w:color w:val="000000"/>
          <w:sz w:val="22"/>
          <w:szCs w:val="22"/>
        </w:rPr>
        <w:t>-vainqueurs).</w:t>
      </w:r>
    </w:p>
    <w:p w14:paraId="5B54CCD2" w14:textId="69F266E4" w:rsidR="00344FB4" w:rsidRPr="0053154C" w:rsidRDefault="00344FB4" w:rsidP="00344FB4">
      <w:pPr>
        <w:shd w:val="clear" w:color="auto" w:fill="FFFFFF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Pour les autres places, le départage se fera sur les 18, 9, 6, 3 et </w:t>
      </w:r>
      <w:proofErr w:type="gramStart"/>
      <w:r w:rsidRPr="0053154C">
        <w:rPr>
          <w:color w:val="000000"/>
          <w:sz w:val="22"/>
          <w:szCs w:val="22"/>
        </w:rPr>
        <w:t xml:space="preserve">dernier </w:t>
      </w:r>
      <w:r w:rsidR="00C35824" w:rsidRPr="0053154C">
        <w:rPr>
          <w:color w:val="000000"/>
          <w:sz w:val="22"/>
          <w:szCs w:val="22"/>
        </w:rPr>
        <w:t>trous</w:t>
      </w:r>
      <w:proofErr w:type="gramEnd"/>
      <w:r w:rsidR="00C35824" w:rsidRPr="0053154C">
        <w:rPr>
          <w:color w:val="000000"/>
          <w:sz w:val="22"/>
          <w:szCs w:val="22"/>
        </w:rPr>
        <w:t>.</w:t>
      </w:r>
      <w:r w:rsidR="00C35824" w:rsidRPr="0053154C">
        <w:rPr>
          <w:rStyle w:val="apple-converted-space"/>
          <w:color w:val="000000"/>
          <w:sz w:val="22"/>
          <w:szCs w:val="22"/>
        </w:rPr>
        <w:t xml:space="preserve"> (Classement</w:t>
      </w:r>
      <w:r w:rsidR="0017003B" w:rsidRPr="0053154C">
        <w:rPr>
          <w:rStyle w:val="apple-converted-space"/>
          <w:color w:val="000000"/>
          <w:sz w:val="22"/>
          <w:szCs w:val="22"/>
        </w:rPr>
        <w:t xml:space="preserve"> RMS)</w:t>
      </w:r>
    </w:p>
    <w:p w14:paraId="5F427026" w14:textId="77777777" w:rsidR="00344FB4" w:rsidRPr="0053154C" w:rsidRDefault="00344FB4" w:rsidP="00344FB4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PRIX</w:t>
      </w:r>
    </w:p>
    <w:p w14:paraId="12D5562C" w14:textId="5F438E9E" w:rsidR="00344FB4" w:rsidRPr="0053154C" w:rsidRDefault="00344FB4" w:rsidP="00344FB4">
      <w:pPr>
        <w:shd w:val="clear" w:color="auto" w:fill="FFFFFF"/>
        <w:spacing w:before="120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Les </w:t>
      </w:r>
      <w:r w:rsidR="00C5193D">
        <w:rPr>
          <w:color w:val="FF0000"/>
          <w:sz w:val="22"/>
          <w:szCs w:val="22"/>
        </w:rPr>
        <w:t>X</w:t>
      </w:r>
      <w:r w:rsidRPr="0053154C">
        <w:rPr>
          <w:color w:val="000000"/>
          <w:sz w:val="22"/>
          <w:szCs w:val="22"/>
        </w:rPr>
        <w:t xml:space="preserve"> premiers messieurs </w:t>
      </w:r>
      <w:r w:rsidR="0071547F" w:rsidRPr="0053154C">
        <w:rPr>
          <w:color w:val="000000"/>
          <w:sz w:val="22"/>
          <w:szCs w:val="22"/>
        </w:rPr>
        <w:t xml:space="preserve">du classement brut </w:t>
      </w:r>
      <w:r w:rsidRPr="0053154C">
        <w:rPr>
          <w:color w:val="000000"/>
          <w:sz w:val="22"/>
          <w:szCs w:val="22"/>
        </w:rPr>
        <w:t>seront récompensés.</w:t>
      </w:r>
    </w:p>
    <w:p w14:paraId="1D578CD6" w14:textId="489CEA83" w:rsidR="00344FB4" w:rsidRPr="0053154C" w:rsidRDefault="00344FB4" w:rsidP="00344FB4">
      <w:pPr>
        <w:shd w:val="clear" w:color="auto" w:fill="FFFFFF"/>
        <w:rPr>
          <w:color w:val="000000"/>
          <w:sz w:val="22"/>
          <w:szCs w:val="22"/>
        </w:rPr>
      </w:pPr>
      <w:r w:rsidRPr="0053154C">
        <w:rPr>
          <w:color w:val="000000"/>
          <w:sz w:val="22"/>
          <w:szCs w:val="22"/>
        </w:rPr>
        <w:t xml:space="preserve">Les </w:t>
      </w:r>
      <w:r w:rsidR="00C5193D">
        <w:rPr>
          <w:color w:val="FF0000"/>
          <w:sz w:val="22"/>
          <w:szCs w:val="22"/>
        </w:rPr>
        <w:t>X</w:t>
      </w:r>
      <w:r w:rsidRPr="0053154C">
        <w:rPr>
          <w:color w:val="000000"/>
          <w:sz w:val="22"/>
          <w:szCs w:val="22"/>
        </w:rPr>
        <w:t xml:space="preserve"> premières dame</w:t>
      </w:r>
      <w:r w:rsidR="0071547F" w:rsidRPr="0053154C">
        <w:rPr>
          <w:color w:val="000000"/>
          <w:sz w:val="22"/>
          <w:szCs w:val="22"/>
        </w:rPr>
        <w:t>s du classement brut</w:t>
      </w:r>
      <w:r w:rsidRPr="0053154C">
        <w:rPr>
          <w:color w:val="000000"/>
          <w:sz w:val="22"/>
          <w:szCs w:val="22"/>
        </w:rPr>
        <w:t xml:space="preserve"> seront récompensées.</w:t>
      </w:r>
    </w:p>
    <w:p w14:paraId="42C29FB8" w14:textId="77777777" w:rsidR="00344FB4" w:rsidRPr="0053154C" w:rsidRDefault="00344FB4" w:rsidP="00344FB4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REMISE DES PRIX</w:t>
      </w:r>
    </w:p>
    <w:p w14:paraId="3F76359A" w14:textId="3D2FE12C" w:rsidR="00344FB4" w:rsidRPr="007202C6" w:rsidRDefault="00047170" w:rsidP="00344FB4">
      <w:pPr>
        <w:shd w:val="clear" w:color="auto" w:fill="FFFFFF"/>
        <w:spacing w:before="120"/>
        <w:rPr>
          <w:color w:val="FF0000"/>
          <w:sz w:val="22"/>
          <w:szCs w:val="22"/>
        </w:rPr>
      </w:pPr>
      <w:r w:rsidRPr="007202C6">
        <w:rPr>
          <w:color w:val="FF0000"/>
          <w:sz w:val="22"/>
          <w:szCs w:val="22"/>
        </w:rPr>
        <w:t xml:space="preserve">Préciser où </w:t>
      </w:r>
      <w:r w:rsidR="00C35824" w:rsidRPr="007202C6">
        <w:rPr>
          <w:color w:val="FF0000"/>
          <w:sz w:val="22"/>
          <w:szCs w:val="22"/>
        </w:rPr>
        <w:t>et quand</w:t>
      </w:r>
      <w:r w:rsidR="00F82F66" w:rsidRPr="007202C6">
        <w:rPr>
          <w:color w:val="FF0000"/>
          <w:sz w:val="22"/>
          <w:szCs w:val="22"/>
        </w:rPr>
        <w:t xml:space="preserve"> </w:t>
      </w:r>
    </w:p>
    <w:p w14:paraId="34F33408" w14:textId="77777777" w:rsidR="00344FB4" w:rsidRPr="0053154C" w:rsidRDefault="00344FB4" w:rsidP="00344FB4">
      <w:pPr>
        <w:pStyle w:val="Titre2"/>
        <w:shd w:val="clear" w:color="auto" w:fill="FFFFFF"/>
        <w:rPr>
          <w:color w:val="000000"/>
          <w:szCs w:val="22"/>
        </w:rPr>
      </w:pPr>
      <w:r w:rsidRPr="0053154C">
        <w:rPr>
          <w:color w:val="000000"/>
          <w:szCs w:val="22"/>
        </w:rPr>
        <w:t>COMITÉ DE L’ÉPREUVE - ARBITRES</w:t>
      </w:r>
    </w:p>
    <w:p w14:paraId="711FDDA3" w14:textId="77777777" w:rsidR="00344FB4" w:rsidRPr="0053154C" w:rsidRDefault="00344FB4" w:rsidP="00344FB4">
      <w:pPr>
        <w:shd w:val="clear" w:color="auto" w:fill="FFFFFF"/>
        <w:rPr>
          <w:color w:val="FF0000"/>
          <w:sz w:val="22"/>
          <w:szCs w:val="22"/>
        </w:rPr>
      </w:pPr>
      <w:r w:rsidRPr="0053154C">
        <w:rPr>
          <w:color w:val="FF0000"/>
          <w:sz w:val="22"/>
          <w:szCs w:val="22"/>
        </w:rPr>
        <w:t>Donner les noms des personnes</w:t>
      </w:r>
    </w:p>
    <w:p w14:paraId="788202B1" w14:textId="2B36C4AE" w:rsidR="004E25EC" w:rsidRDefault="00C85058" w:rsidP="00344FB4">
      <w:pPr>
        <w:shd w:val="clear" w:color="auto" w:fill="FFFFFF"/>
        <w:rPr>
          <w:i/>
          <w:color w:val="0033CC"/>
          <w:sz w:val="22"/>
          <w:szCs w:val="22"/>
        </w:rPr>
      </w:pPr>
      <w:r w:rsidRPr="00C35824">
        <w:rPr>
          <w:i/>
          <w:color w:val="0033CC"/>
          <w:sz w:val="22"/>
          <w:szCs w:val="22"/>
        </w:rPr>
        <w:t>(</w:t>
      </w:r>
      <w:r w:rsidR="004E25EC">
        <w:rPr>
          <w:i/>
          <w:color w:val="0033CC"/>
          <w:sz w:val="22"/>
          <w:szCs w:val="22"/>
        </w:rPr>
        <w:t xml:space="preserve">L’épreuve est sous la responsabilité </w:t>
      </w:r>
      <w:r w:rsidR="00C5193D">
        <w:rPr>
          <w:i/>
          <w:color w:val="0033CC"/>
          <w:sz w:val="22"/>
          <w:szCs w:val="22"/>
        </w:rPr>
        <w:t xml:space="preserve">du </w:t>
      </w:r>
      <w:r w:rsidR="00C5193D" w:rsidRPr="00C35824">
        <w:rPr>
          <w:i/>
          <w:color w:val="0033CC"/>
          <w:sz w:val="22"/>
          <w:szCs w:val="22"/>
        </w:rPr>
        <w:t>Comité</w:t>
      </w:r>
      <w:r w:rsidRPr="00C35824">
        <w:rPr>
          <w:i/>
          <w:color w:val="0033CC"/>
          <w:sz w:val="22"/>
          <w:szCs w:val="22"/>
        </w:rPr>
        <w:t xml:space="preserve"> de l'épreuve</w:t>
      </w:r>
      <w:r w:rsidR="004E25EC">
        <w:rPr>
          <w:i/>
          <w:color w:val="0033CC"/>
          <w:sz w:val="22"/>
          <w:szCs w:val="22"/>
        </w:rPr>
        <w:t xml:space="preserve"> mis en place par la Commission Sportive du club. S’il y a un arbitre, il doit être intégré au Comité de l’épreuve.</w:t>
      </w:r>
    </w:p>
    <w:p w14:paraId="30152CDC" w14:textId="060A1AE2" w:rsidR="004E25EC" w:rsidRDefault="004E25EC" w:rsidP="00344FB4">
      <w:pPr>
        <w:shd w:val="clear" w:color="auto" w:fill="FFFFFF"/>
        <w:rPr>
          <w:i/>
          <w:color w:val="0033CC"/>
          <w:sz w:val="22"/>
          <w:szCs w:val="22"/>
        </w:rPr>
      </w:pPr>
      <w:r>
        <w:rPr>
          <w:i/>
          <w:color w:val="0033CC"/>
          <w:sz w:val="22"/>
          <w:szCs w:val="22"/>
        </w:rPr>
        <w:t xml:space="preserve">La présence d’un arbitre n’est pas obligatoire pour les </w:t>
      </w:r>
      <w:proofErr w:type="spellStart"/>
      <w:r w:rsidR="00C5193D">
        <w:rPr>
          <w:i/>
          <w:color w:val="0033CC"/>
          <w:sz w:val="22"/>
          <w:szCs w:val="22"/>
        </w:rPr>
        <w:t>C</w:t>
      </w:r>
      <w:r>
        <w:rPr>
          <w:i/>
          <w:color w:val="0033CC"/>
          <w:sz w:val="22"/>
          <w:szCs w:val="22"/>
        </w:rPr>
        <w:t>lassics</w:t>
      </w:r>
      <w:proofErr w:type="spellEnd"/>
      <w:r w:rsidR="00C5193D">
        <w:rPr>
          <w:i/>
          <w:color w:val="0033CC"/>
          <w:sz w:val="22"/>
          <w:szCs w:val="22"/>
        </w:rPr>
        <w:t xml:space="preserve"> Mid-Amateurs</w:t>
      </w:r>
      <w:r>
        <w:rPr>
          <w:i/>
          <w:color w:val="0033CC"/>
          <w:sz w:val="22"/>
          <w:szCs w:val="22"/>
        </w:rPr>
        <w:t xml:space="preserve"> mais le reste pour les Grand Prix Mid Amateurs.</w:t>
      </w:r>
    </w:p>
    <w:p w14:paraId="6E86A209" w14:textId="2EAE387D" w:rsidR="00C85058" w:rsidRPr="00C35824" w:rsidRDefault="00C85058" w:rsidP="00344FB4">
      <w:pPr>
        <w:shd w:val="clear" w:color="auto" w:fill="FFFFFF"/>
        <w:rPr>
          <w:i/>
          <w:color w:val="0033CC"/>
          <w:sz w:val="22"/>
          <w:szCs w:val="22"/>
        </w:rPr>
      </w:pPr>
      <w:r w:rsidRPr="00C35824">
        <w:rPr>
          <w:i/>
          <w:color w:val="0033CC"/>
          <w:sz w:val="22"/>
          <w:szCs w:val="22"/>
        </w:rPr>
        <w:t>Le Comité de l'épreuve, une fois sur place, doit s'assurer que la coordination avec les services de secours a bien été organisée).</w:t>
      </w:r>
    </w:p>
    <w:p w14:paraId="3E031BCC" w14:textId="77777777" w:rsidR="00344FB4" w:rsidRPr="0053154C" w:rsidRDefault="00344FB4" w:rsidP="00344FB4">
      <w:pPr>
        <w:shd w:val="clear" w:color="auto" w:fill="FFFFFF"/>
        <w:spacing w:before="120"/>
        <w:rPr>
          <w:b/>
          <w:color w:val="000000"/>
          <w:sz w:val="22"/>
          <w:szCs w:val="22"/>
        </w:rPr>
      </w:pPr>
      <w:r w:rsidRPr="0053154C">
        <w:rPr>
          <w:b/>
          <w:color w:val="000000"/>
          <w:sz w:val="22"/>
          <w:szCs w:val="22"/>
        </w:rPr>
        <w:t>Le Comité de l’épreuve se réserve le droit de modifier le présent règlement au cours du Grand Prix pour faire face à tout événement particulier (intempéries, …).</w:t>
      </w:r>
    </w:p>
    <w:p w14:paraId="184E2393" w14:textId="77777777" w:rsidR="0069245E" w:rsidRPr="0053154C" w:rsidRDefault="0069245E">
      <w:pPr>
        <w:rPr>
          <w:sz w:val="22"/>
          <w:szCs w:val="22"/>
        </w:rPr>
      </w:pPr>
    </w:p>
    <w:sectPr w:rsidR="0069245E" w:rsidRPr="0053154C" w:rsidSect="001747CB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TMagicMarker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0C35"/>
    <w:multiLevelType w:val="hybridMultilevel"/>
    <w:tmpl w:val="767A80D8"/>
    <w:lvl w:ilvl="0" w:tplc="73FC2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2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B4"/>
    <w:rsid w:val="000053EE"/>
    <w:rsid w:val="00047170"/>
    <w:rsid w:val="0017003B"/>
    <w:rsid w:val="001747CB"/>
    <w:rsid w:val="001A0152"/>
    <w:rsid w:val="00286851"/>
    <w:rsid w:val="00291CD1"/>
    <w:rsid w:val="00314DA4"/>
    <w:rsid w:val="00344FB4"/>
    <w:rsid w:val="00357BAA"/>
    <w:rsid w:val="003630B9"/>
    <w:rsid w:val="003B709B"/>
    <w:rsid w:val="004112DF"/>
    <w:rsid w:val="0045470B"/>
    <w:rsid w:val="004E25EC"/>
    <w:rsid w:val="0053154C"/>
    <w:rsid w:val="005A0489"/>
    <w:rsid w:val="00640300"/>
    <w:rsid w:val="00664062"/>
    <w:rsid w:val="0069245E"/>
    <w:rsid w:val="0071547F"/>
    <w:rsid w:val="007202C6"/>
    <w:rsid w:val="00733F7B"/>
    <w:rsid w:val="008D511F"/>
    <w:rsid w:val="008D6211"/>
    <w:rsid w:val="0095351D"/>
    <w:rsid w:val="00964D34"/>
    <w:rsid w:val="0098087A"/>
    <w:rsid w:val="009C47E0"/>
    <w:rsid w:val="00A634BE"/>
    <w:rsid w:val="00A8330A"/>
    <w:rsid w:val="00AA5134"/>
    <w:rsid w:val="00AA795C"/>
    <w:rsid w:val="00C11710"/>
    <w:rsid w:val="00C14537"/>
    <w:rsid w:val="00C15220"/>
    <w:rsid w:val="00C35824"/>
    <w:rsid w:val="00C471BC"/>
    <w:rsid w:val="00C5193D"/>
    <w:rsid w:val="00C560DF"/>
    <w:rsid w:val="00C5704C"/>
    <w:rsid w:val="00C85058"/>
    <w:rsid w:val="00D87D04"/>
    <w:rsid w:val="00DB0B1C"/>
    <w:rsid w:val="00DE4F27"/>
    <w:rsid w:val="00E16DA6"/>
    <w:rsid w:val="00E26653"/>
    <w:rsid w:val="00E61F7F"/>
    <w:rsid w:val="00E7066A"/>
    <w:rsid w:val="00E745D0"/>
    <w:rsid w:val="00E86793"/>
    <w:rsid w:val="00E9451A"/>
    <w:rsid w:val="00E96283"/>
    <w:rsid w:val="00EA0404"/>
    <w:rsid w:val="00EF38F1"/>
    <w:rsid w:val="00F07F54"/>
    <w:rsid w:val="00F1125E"/>
    <w:rsid w:val="00F20745"/>
    <w:rsid w:val="00F41D17"/>
    <w:rsid w:val="00F541AE"/>
    <w:rsid w:val="00F76A63"/>
    <w:rsid w:val="00F82F66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D612"/>
  <w15:docId w15:val="{EC39D330-5E9D-44BD-BED1-A332A1F2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styleId="Titre1">
    <w:name w:val="heading 1"/>
    <w:basedOn w:val="Normal"/>
    <w:next w:val="Normal"/>
    <w:link w:val="Titre1Car"/>
    <w:qFormat/>
    <w:rsid w:val="00344FB4"/>
    <w:pPr>
      <w:keepNext/>
      <w:jc w:val="center"/>
      <w:outlineLvl w:val="0"/>
    </w:pPr>
    <w:rPr>
      <w:rFonts w:ascii="QTMagicMarker" w:hAnsi="QTMagicMarker"/>
      <w:sz w:val="120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344FB4"/>
    <w:pPr>
      <w:keepNext/>
      <w:spacing w:before="240"/>
      <w:outlineLvl w:val="1"/>
    </w:pPr>
    <w:rPr>
      <w:b/>
      <w:color w:val="000080"/>
      <w:sz w:val="22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44FB4"/>
    <w:rPr>
      <w:rFonts w:ascii="QTMagicMarker" w:eastAsia="Times New Roman" w:hAnsi="QTMagicMarker" w:cs="Times New Roman"/>
      <w:sz w:val="120"/>
      <w:szCs w:val="20"/>
      <w:u w:val="single"/>
      <w:lang w:eastAsia="fr-FR" w:bidi="he-IL"/>
    </w:rPr>
  </w:style>
  <w:style w:type="character" w:customStyle="1" w:styleId="Titre2Car">
    <w:name w:val="Titre 2 Car"/>
    <w:basedOn w:val="Policepardfaut"/>
    <w:link w:val="Titre2"/>
    <w:uiPriority w:val="99"/>
    <w:rsid w:val="00344FB4"/>
    <w:rPr>
      <w:rFonts w:ascii="Times New Roman" w:eastAsia="Times New Roman" w:hAnsi="Times New Roman" w:cs="Times New Roman"/>
      <w:b/>
      <w:color w:val="000080"/>
      <w:szCs w:val="24"/>
      <w:u w:val="single"/>
      <w:lang w:eastAsia="fr-FR" w:bidi="he-IL"/>
    </w:rPr>
  </w:style>
  <w:style w:type="character" w:styleId="Lienhypertexte">
    <w:name w:val="Hyperlink"/>
    <w:uiPriority w:val="99"/>
    <w:rsid w:val="00344FB4"/>
    <w:rPr>
      <w:color w:val="0000FF"/>
      <w:u w:val="single"/>
    </w:rPr>
  </w:style>
  <w:style w:type="paragraph" w:customStyle="1" w:styleId="TitreA">
    <w:name w:val="Titre A"/>
    <w:basedOn w:val="Titre1"/>
    <w:link w:val="TitreACar1"/>
    <w:qFormat/>
    <w:rsid w:val="00344FB4"/>
    <w:pPr>
      <w:spacing w:line="280" w:lineRule="atLeast"/>
    </w:pPr>
    <w:rPr>
      <w:rFonts w:ascii="Times New Roman" w:hAnsi="Times New Roman"/>
      <w:b/>
      <w:color w:val="000080"/>
      <w:sz w:val="48"/>
      <w:u w:val="none"/>
    </w:rPr>
  </w:style>
  <w:style w:type="character" w:customStyle="1" w:styleId="TitreACar1">
    <w:name w:val="Titre A Car1"/>
    <w:link w:val="TitreA"/>
    <w:rsid w:val="00344FB4"/>
    <w:rPr>
      <w:rFonts w:ascii="Times New Roman" w:eastAsia="Times New Roman" w:hAnsi="Times New Roman" w:cs="Times New Roman"/>
      <w:b/>
      <w:color w:val="000080"/>
      <w:sz w:val="48"/>
      <w:szCs w:val="20"/>
      <w:lang w:eastAsia="fr-FR" w:bidi="he-IL"/>
    </w:rPr>
  </w:style>
  <w:style w:type="character" w:customStyle="1" w:styleId="apple-converted-space">
    <w:name w:val="apple-converted-space"/>
    <w:rsid w:val="00344FB4"/>
  </w:style>
  <w:style w:type="paragraph" w:customStyle="1" w:styleId="Style">
    <w:name w:val="Style"/>
    <w:rsid w:val="00344F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62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211"/>
    <w:rPr>
      <w:rFonts w:ascii="Tahoma" w:eastAsia="Times New Roman" w:hAnsi="Tahoma" w:cs="Tahoma"/>
      <w:sz w:val="16"/>
      <w:szCs w:val="16"/>
      <w:lang w:eastAsia="fr-FR" w:bidi="he-IL"/>
    </w:rPr>
  </w:style>
  <w:style w:type="paragraph" w:styleId="Paragraphedeliste">
    <w:name w:val="List Paragraph"/>
    <w:basedOn w:val="Normal"/>
    <w:uiPriority w:val="34"/>
    <w:qFormat/>
    <w:rsid w:val="004E2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golfmarivaux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xxxxx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1209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</dc:creator>
  <cp:lastModifiedBy>Lucas CHARRUAUD</cp:lastModifiedBy>
  <cp:revision>6</cp:revision>
  <dcterms:created xsi:type="dcterms:W3CDTF">2024-02-02T09:42:00Z</dcterms:created>
  <dcterms:modified xsi:type="dcterms:W3CDTF">2026-01-12T15:44:00Z</dcterms:modified>
</cp:coreProperties>
</file>